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78D25" w14:textId="77777777" w:rsidR="00E37817" w:rsidRPr="000C726C" w:rsidRDefault="00E37817" w:rsidP="001C242D">
      <w:pPr>
        <w:spacing w:after="0"/>
        <w:ind w:firstLine="720"/>
        <w:rPr>
          <w:rFonts w:ascii="Times New Roman" w:hAnsi="Times New Roman" w:cs="Times New Roman"/>
        </w:rPr>
      </w:pPr>
      <w:bookmarkStart w:id="0" w:name="_GoBack"/>
      <w:bookmarkEnd w:id="0"/>
    </w:p>
    <w:p w14:paraId="79B4E4EA" w14:textId="0AFFC5D5" w:rsidR="00E37817" w:rsidRPr="000C726C" w:rsidRDefault="00E37817" w:rsidP="00E37817">
      <w:pPr>
        <w:spacing w:after="0"/>
        <w:jc w:val="right"/>
        <w:rPr>
          <w:rFonts w:ascii="Times New Roman" w:hAnsi="Times New Roman" w:cs="Times New Roman"/>
          <w:sz w:val="24"/>
          <w:szCs w:val="24"/>
        </w:rPr>
      </w:pPr>
      <w:r w:rsidRPr="000C726C">
        <w:rPr>
          <w:rFonts w:ascii="Times New Roman" w:hAnsi="Times New Roman" w:cs="Times New Roman"/>
          <w:sz w:val="24"/>
          <w:szCs w:val="24"/>
        </w:rPr>
        <w:t>David Oyler</w:t>
      </w:r>
    </w:p>
    <w:p w14:paraId="1155249E" w14:textId="7C893E2B" w:rsidR="00E37817" w:rsidRPr="000C726C" w:rsidRDefault="00E37817" w:rsidP="00E37817">
      <w:pPr>
        <w:spacing w:after="0"/>
        <w:jc w:val="right"/>
        <w:rPr>
          <w:rFonts w:ascii="Times New Roman" w:hAnsi="Times New Roman" w:cs="Times New Roman"/>
          <w:sz w:val="24"/>
          <w:szCs w:val="24"/>
        </w:rPr>
      </w:pPr>
      <w:r w:rsidRPr="000C726C">
        <w:rPr>
          <w:rFonts w:ascii="Times New Roman" w:hAnsi="Times New Roman" w:cs="Times New Roman"/>
          <w:sz w:val="24"/>
          <w:szCs w:val="24"/>
        </w:rPr>
        <w:t>Phoenix, Arizona</w:t>
      </w:r>
    </w:p>
    <w:p w14:paraId="5CC1FA8F" w14:textId="27DAABDB" w:rsidR="00E37817" w:rsidRPr="000C726C" w:rsidRDefault="00E37817" w:rsidP="00E37817">
      <w:pPr>
        <w:spacing w:after="0"/>
        <w:jc w:val="right"/>
        <w:rPr>
          <w:rFonts w:ascii="Times New Roman" w:hAnsi="Times New Roman" w:cs="Times New Roman"/>
          <w:sz w:val="24"/>
          <w:szCs w:val="24"/>
        </w:rPr>
      </w:pPr>
      <w:r w:rsidRPr="000C726C">
        <w:rPr>
          <w:rFonts w:ascii="Times New Roman" w:hAnsi="Times New Roman" w:cs="Times New Roman"/>
          <w:sz w:val="24"/>
          <w:szCs w:val="24"/>
        </w:rPr>
        <w:t>July 1,2019</w:t>
      </w:r>
    </w:p>
    <w:p w14:paraId="51EE2282" w14:textId="77777777" w:rsidR="00E37817" w:rsidRPr="000C726C" w:rsidRDefault="00E37817" w:rsidP="001C242D">
      <w:pPr>
        <w:spacing w:after="0"/>
        <w:ind w:firstLine="720"/>
        <w:rPr>
          <w:rFonts w:ascii="Times New Roman" w:hAnsi="Times New Roman" w:cs="Times New Roman"/>
          <w:sz w:val="24"/>
          <w:szCs w:val="24"/>
        </w:rPr>
      </w:pPr>
    </w:p>
    <w:p w14:paraId="12422A30" w14:textId="77777777" w:rsidR="00486466" w:rsidRPr="000C726C" w:rsidRDefault="00486466" w:rsidP="00E37817">
      <w:pPr>
        <w:spacing w:after="0"/>
        <w:jc w:val="center"/>
        <w:rPr>
          <w:rFonts w:ascii="Times New Roman" w:hAnsi="Times New Roman" w:cs="Times New Roman"/>
          <w:sz w:val="24"/>
          <w:szCs w:val="24"/>
        </w:rPr>
      </w:pPr>
    </w:p>
    <w:p w14:paraId="6CC33352" w14:textId="77777777" w:rsidR="00486466" w:rsidRPr="000C726C" w:rsidRDefault="00486466" w:rsidP="00E37817">
      <w:pPr>
        <w:spacing w:after="0"/>
        <w:jc w:val="center"/>
        <w:rPr>
          <w:rFonts w:ascii="Times New Roman" w:hAnsi="Times New Roman" w:cs="Times New Roman"/>
          <w:sz w:val="24"/>
          <w:szCs w:val="24"/>
        </w:rPr>
      </w:pPr>
    </w:p>
    <w:p w14:paraId="611FA8D1" w14:textId="0F5937ED" w:rsidR="00E37817" w:rsidRPr="000C726C" w:rsidRDefault="00E37817" w:rsidP="00E37817">
      <w:pPr>
        <w:spacing w:after="0"/>
        <w:jc w:val="center"/>
        <w:rPr>
          <w:rFonts w:ascii="Times New Roman" w:hAnsi="Times New Roman" w:cs="Times New Roman"/>
          <w:sz w:val="24"/>
          <w:szCs w:val="24"/>
        </w:rPr>
      </w:pPr>
      <w:r w:rsidRPr="000C726C">
        <w:rPr>
          <w:rFonts w:ascii="Times New Roman" w:hAnsi="Times New Roman" w:cs="Times New Roman"/>
          <w:sz w:val="24"/>
          <w:szCs w:val="24"/>
        </w:rPr>
        <w:t>Dialectic and the Emergence of Explicit Metaphysics</w:t>
      </w:r>
    </w:p>
    <w:p w14:paraId="02B129E9" w14:textId="77777777" w:rsidR="00E37817" w:rsidRPr="000C726C" w:rsidRDefault="00E37817" w:rsidP="001C242D">
      <w:pPr>
        <w:spacing w:after="0"/>
        <w:ind w:firstLine="720"/>
        <w:rPr>
          <w:rFonts w:ascii="Times New Roman" w:hAnsi="Times New Roman" w:cs="Times New Roman"/>
          <w:sz w:val="24"/>
          <w:szCs w:val="24"/>
        </w:rPr>
      </w:pPr>
    </w:p>
    <w:p w14:paraId="0E693455" w14:textId="77777777" w:rsidR="00E37817" w:rsidRPr="000C726C" w:rsidRDefault="00E37817" w:rsidP="001C242D">
      <w:pPr>
        <w:spacing w:after="0"/>
        <w:ind w:firstLine="720"/>
        <w:rPr>
          <w:rFonts w:ascii="Times New Roman" w:hAnsi="Times New Roman" w:cs="Times New Roman"/>
          <w:sz w:val="24"/>
          <w:szCs w:val="24"/>
        </w:rPr>
      </w:pPr>
    </w:p>
    <w:p w14:paraId="3AC095EA" w14:textId="61A191F4" w:rsidR="00A203A2" w:rsidRPr="000C726C" w:rsidRDefault="00A203A2" w:rsidP="001C242D">
      <w:pPr>
        <w:spacing w:after="0"/>
        <w:ind w:firstLine="720"/>
        <w:rPr>
          <w:rFonts w:ascii="Times New Roman" w:hAnsi="Times New Roman" w:cs="Times New Roman"/>
          <w:sz w:val="24"/>
          <w:szCs w:val="24"/>
        </w:rPr>
      </w:pPr>
      <w:r w:rsidRPr="000C726C">
        <w:rPr>
          <w:rFonts w:ascii="Times New Roman" w:hAnsi="Times New Roman" w:cs="Times New Roman"/>
          <w:sz w:val="24"/>
          <w:szCs w:val="24"/>
        </w:rPr>
        <w:t>I am going to sketch the personal role of dialectics in the emergence of expl</w:t>
      </w:r>
      <w:r w:rsidR="00C9599C" w:rsidRPr="000C726C">
        <w:rPr>
          <w:rFonts w:ascii="Times New Roman" w:hAnsi="Times New Roman" w:cs="Times New Roman"/>
          <w:sz w:val="24"/>
          <w:szCs w:val="24"/>
        </w:rPr>
        <w:t>icit metaphysics</w:t>
      </w:r>
      <w:r w:rsidR="00C305CE" w:rsidRPr="000C726C">
        <w:rPr>
          <w:rFonts w:ascii="Times New Roman" w:hAnsi="Times New Roman" w:cs="Times New Roman"/>
          <w:sz w:val="24"/>
          <w:szCs w:val="24"/>
        </w:rPr>
        <w:t xml:space="preserve">.  </w:t>
      </w:r>
      <w:r w:rsidR="001B7420" w:rsidRPr="000C726C">
        <w:rPr>
          <w:rFonts w:ascii="Times New Roman" w:hAnsi="Times New Roman" w:cs="Times New Roman"/>
          <w:sz w:val="24"/>
          <w:szCs w:val="24"/>
        </w:rPr>
        <w:t xml:space="preserve">Of necessity, </w:t>
      </w:r>
      <w:proofErr w:type="gramStart"/>
      <w:r w:rsidR="00C305CE" w:rsidRPr="000C726C">
        <w:rPr>
          <w:rFonts w:ascii="Times New Roman" w:hAnsi="Times New Roman" w:cs="Times New Roman"/>
          <w:sz w:val="24"/>
          <w:szCs w:val="24"/>
        </w:rPr>
        <w:t>It</w:t>
      </w:r>
      <w:proofErr w:type="gramEnd"/>
      <w:r w:rsidR="00C305CE" w:rsidRPr="000C726C">
        <w:rPr>
          <w:rFonts w:ascii="Times New Roman" w:hAnsi="Times New Roman" w:cs="Times New Roman"/>
          <w:sz w:val="24"/>
          <w:szCs w:val="24"/>
        </w:rPr>
        <w:t xml:space="preserve"> is a sketc</w:t>
      </w:r>
      <w:r w:rsidR="00674940" w:rsidRPr="000C726C">
        <w:rPr>
          <w:rFonts w:ascii="Times New Roman" w:hAnsi="Times New Roman" w:cs="Times New Roman"/>
          <w:sz w:val="24"/>
          <w:szCs w:val="24"/>
        </w:rPr>
        <w:t>h</w:t>
      </w:r>
      <w:r w:rsidR="00C305CE" w:rsidRPr="000C726C">
        <w:rPr>
          <w:rFonts w:ascii="Times New Roman" w:hAnsi="Times New Roman" w:cs="Times New Roman"/>
          <w:sz w:val="24"/>
          <w:szCs w:val="24"/>
        </w:rPr>
        <w:t xml:space="preserve"> since a full account would require more than an essay</w:t>
      </w:r>
      <w:r w:rsidR="00D779D7" w:rsidRPr="000C726C">
        <w:rPr>
          <w:rFonts w:ascii="Times New Roman" w:hAnsi="Times New Roman" w:cs="Times New Roman"/>
          <w:sz w:val="24"/>
          <w:szCs w:val="24"/>
        </w:rPr>
        <w:t xml:space="preserve">.  </w:t>
      </w:r>
      <w:r w:rsidR="002651AC" w:rsidRPr="000C726C">
        <w:rPr>
          <w:rFonts w:ascii="Times New Roman" w:hAnsi="Times New Roman" w:cs="Times New Roman"/>
          <w:sz w:val="24"/>
          <w:szCs w:val="24"/>
        </w:rPr>
        <w:t>If we consider the full sweep of Lonergan’s views on dialectic and your own personal appropriation of dialectic and metaphysics</w:t>
      </w:r>
      <w:r w:rsidR="00A57056" w:rsidRPr="000C726C">
        <w:rPr>
          <w:rFonts w:ascii="Times New Roman" w:hAnsi="Times New Roman" w:cs="Times New Roman"/>
          <w:sz w:val="24"/>
          <w:szCs w:val="24"/>
        </w:rPr>
        <w:t xml:space="preserve"> it is a sketch </w:t>
      </w:r>
      <w:r w:rsidR="00950826" w:rsidRPr="000C726C">
        <w:rPr>
          <w:rFonts w:ascii="Times New Roman" w:hAnsi="Times New Roman" w:cs="Times New Roman"/>
          <w:sz w:val="24"/>
          <w:szCs w:val="24"/>
        </w:rPr>
        <w:t>also because</w:t>
      </w:r>
      <w:r w:rsidR="00A57056" w:rsidRPr="000C726C">
        <w:rPr>
          <w:rFonts w:ascii="Times New Roman" w:hAnsi="Times New Roman" w:cs="Times New Roman"/>
          <w:sz w:val="24"/>
          <w:szCs w:val="24"/>
        </w:rPr>
        <w:t xml:space="preserve"> I account for, but do not provide an account of</w:t>
      </w:r>
      <w:r w:rsidR="00BC1220" w:rsidRPr="000C726C">
        <w:rPr>
          <w:rFonts w:ascii="Times New Roman" w:hAnsi="Times New Roman" w:cs="Times New Roman"/>
          <w:sz w:val="24"/>
          <w:szCs w:val="24"/>
        </w:rPr>
        <w:t>, either one of those.</w:t>
      </w:r>
      <w:r w:rsidR="00CB5122" w:rsidRPr="000C726C">
        <w:rPr>
          <w:rFonts w:ascii="Times New Roman" w:hAnsi="Times New Roman" w:cs="Times New Roman"/>
          <w:sz w:val="24"/>
          <w:szCs w:val="24"/>
        </w:rPr>
        <w:t xml:space="preserve">  You are responsible for the latter</w:t>
      </w:r>
      <w:r w:rsidR="0085031E" w:rsidRPr="000C726C">
        <w:rPr>
          <w:rFonts w:ascii="Times New Roman" w:hAnsi="Times New Roman" w:cs="Times New Roman"/>
          <w:sz w:val="24"/>
          <w:szCs w:val="24"/>
        </w:rPr>
        <w:t xml:space="preserve">.  </w:t>
      </w:r>
      <w:r w:rsidR="00597A22" w:rsidRPr="000C726C">
        <w:rPr>
          <w:rFonts w:ascii="Times New Roman" w:hAnsi="Times New Roman" w:cs="Times New Roman"/>
          <w:sz w:val="24"/>
          <w:szCs w:val="24"/>
        </w:rPr>
        <w:t>Other</w:t>
      </w:r>
      <w:r w:rsidR="0085031E" w:rsidRPr="000C726C">
        <w:rPr>
          <w:rFonts w:ascii="Times New Roman" w:hAnsi="Times New Roman" w:cs="Times New Roman"/>
          <w:sz w:val="24"/>
          <w:szCs w:val="24"/>
        </w:rPr>
        <w:t xml:space="preserve"> philosophers and theologians</w:t>
      </w:r>
      <w:r w:rsidR="002A2C90" w:rsidRPr="000C726C">
        <w:rPr>
          <w:rFonts w:ascii="Times New Roman" w:hAnsi="Times New Roman" w:cs="Times New Roman"/>
          <w:sz w:val="24"/>
          <w:szCs w:val="24"/>
        </w:rPr>
        <w:t xml:space="preserve"> are responsible for the former.</w:t>
      </w:r>
      <w:r w:rsidR="004D1CF3" w:rsidRPr="000C726C">
        <w:rPr>
          <w:rFonts w:ascii="Times New Roman" w:hAnsi="Times New Roman" w:cs="Times New Roman"/>
          <w:sz w:val="24"/>
          <w:szCs w:val="24"/>
        </w:rPr>
        <w:t xml:space="preserve">  I will provide </w:t>
      </w:r>
      <w:r w:rsidR="005A1A80" w:rsidRPr="000C726C">
        <w:rPr>
          <w:rFonts w:ascii="Times New Roman" w:hAnsi="Times New Roman" w:cs="Times New Roman"/>
          <w:sz w:val="24"/>
          <w:szCs w:val="24"/>
        </w:rPr>
        <w:t>a very brief</w:t>
      </w:r>
      <w:r w:rsidR="004D1CF3" w:rsidRPr="000C726C">
        <w:rPr>
          <w:rFonts w:ascii="Times New Roman" w:hAnsi="Times New Roman" w:cs="Times New Roman"/>
          <w:sz w:val="24"/>
          <w:szCs w:val="24"/>
        </w:rPr>
        <w:t xml:space="preserve"> indication of the former which will </w:t>
      </w:r>
      <w:r w:rsidR="002A635C" w:rsidRPr="000C726C">
        <w:rPr>
          <w:rFonts w:ascii="Times New Roman" w:hAnsi="Times New Roman" w:cs="Times New Roman"/>
          <w:sz w:val="24"/>
          <w:szCs w:val="24"/>
        </w:rPr>
        <w:t>help me situate the questions I am pursuing here.</w:t>
      </w:r>
    </w:p>
    <w:p w14:paraId="61F2624C" w14:textId="3F6CEB18" w:rsidR="009138D0" w:rsidRPr="000C726C" w:rsidRDefault="009138D0" w:rsidP="001C242D">
      <w:pPr>
        <w:spacing w:after="0"/>
        <w:ind w:firstLine="720"/>
        <w:rPr>
          <w:rFonts w:ascii="Times New Roman" w:hAnsi="Times New Roman" w:cs="Times New Roman"/>
          <w:sz w:val="24"/>
          <w:szCs w:val="24"/>
        </w:rPr>
      </w:pPr>
      <w:r w:rsidRPr="000C726C">
        <w:rPr>
          <w:rFonts w:ascii="Times New Roman" w:hAnsi="Times New Roman" w:cs="Times New Roman"/>
          <w:sz w:val="24"/>
          <w:szCs w:val="24"/>
        </w:rPr>
        <w:t>One of the goals of</w:t>
      </w:r>
      <w:r w:rsidRPr="000C726C">
        <w:rPr>
          <w:rFonts w:ascii="Times New Roman" w:hAnsi="Times New Roman" w:cs="Times New Roman"/>
          <w:sz w:val="24"/>
          <w:szCs w:val="24"/>
          <w:u w:val="single"/>
        </w:rPr>
        <w:t xml:space="preserve"> </w:t>
      </w:r>
      <w:r w:rsidR="003875C2" w:rsidRPr="000C726C">
        <w:rPr>
          <w:rFonts w:ascii="Times New Roman" w:hAnsi="Times New Roman" w:cs="Times New Roman"/>
          <w:sz w:val="24"/>
          <w:szCs w:val="24"/>
          <w:u w:val="single"/>
        </w:rPr>
        <w:t>Insight</w:t>
      </w:r>
      <w:r w:rsidRPr="000C726C">
        <w:rPr>
          <w:rFonts w:ascii="Times New Roman" w:hAnsi="Times New Roman" w:cs="Times New Roman"/>
          <w:sz w:val="24"/>
          <w:szCs w:val="24"/>
        </w:rPr>
        <w:t xml:space="preserve"> is to have the reader attain</w:t>
      </w:r>
      <w:r w:rsidR="00AF04FB" w:rsidRPr="000C726C">
        <w:rPr>
          <w:rFonts w:ascii="Times New Roman" w:hAnsi="Times New Roman" w:cs="Times New Roman"/>
          <w:sz w:val="24"/>
          <w:szCs w:val="24"/>
        </w:rPr>
        <w:t xml:space="preserve"> rational </w:t>
      </w:r>
      <w:r w:rsidR="0051729E" w:rsidRPr="000C726C">
        <w:rPr>
          <w:rFonts w:ascii="Times New Roman" w:hAnsi="Times New Roman" w:cs="Times New Roman"/>
          <w:sz w:val="24"/>
          <w:szCs w:val="24"/>
        </w:rPr>
        <w:t>self-consciousness</w:t>
      </w:r>
      <w:r w:rsidR="00AF04FB" w:rsidRPr="000C726C">
        <w:rPr>
          <w:rFonts w:ascii="Times New Roman" w:hAnsi="Times New Roman" w:cs="Times New Roman"/>
          <w:sz w:val="24"/>
          <w:szCs w:val="24"/>
        </w:rPr>
        <w:t xml:space="preserve">.  </w:t>
      </w:r>
      <w:r w:rsidR="00FB7ABA" w:rsidRPr="000C726C">
        <w:rPr>
          <w:rFonts w:ascii="Times New Roman" w:hAnsi="Times New Roman" w:cs="Times New Roman"/>
          <w:sz w:val="24"/>
          <w:szCs w:val="24"/>
        </w:rPr>
        <w:t>The</w:t>
      </w:r>
      <w:r w:rsidR="00072178" w:rsidRPr="000C726C">
        <w:rPr>
          <w:rFonts w:ascii="Times New Roman" w:hAnsi="Times New Roman" w:cs="Times New Roman"/>
          <w:sz w:val="24"/>
          <w:szCs w:val="24"/>
        </w:rPr>
        <w:t>re is an accurate, but incomplete, way of understanding this as appropriating the</w:t>
      </w:r>
      <w:r w:rsidR="00F4172B" w:rsidRPr="000C726C">
        <w:rPr>
          <w:rFonts w:ascii="Times New Roman" w:hAnsi="Times New Roman" w:cs="Times New Roman"/>
          <w:sz w:val="24"/>
          <w:szCs w:val="24"/>
        </w:rPr>
        <w:t xml:space="preserve"> self-assembling structure of </w:t>
      </w:r>
      <w:r w:rsidR="00451F6F" w:rsidRPr="000C726C">
        <w:rPr>
          <w:rFonts w:ascii="Times New Roman" w:hAnsi="Times New Roman" w:cs="Times New Roman"/>
          <w:sz w:val="24"/>
          <w:szCs w:val="24"/>
        </w:rPr>
        <w:t xml:space="preserve">conscious operations of </w:t>
      </w:r>
      <w:r w:rsidR="00F4172B" w:rsidRPr="000C726C">
        <w:rPr>
          <w:rFonts w:ascii="Times New Roman" w:hAnsi="Times New Roman" w:cs="Times New Roman"/>
          <w:sz w:val="24"/>
          <w:szCs w:val="24"/>
        </w:rPr>
        <w:t>experience, understand</w:t>
      </w:r>
      <w:r w:rsidR="00451F6F" w:rsidRPr="000C726C">
        <w:rPr>
          <w:rFonts w:ascii="Times New Roman" w:hAnsi="Times New Roman" w:cs="Times New Roman"/>
          <w:sz w:val="24"/>
          <w:szCs w:val="24"/>
        </w:rPr>
        <w:t>ing, judging, evaluation</w:t>
      </w:r>
      <w:r w:rsidR="00403BD9" w:rsidRPr="000C726C">
        <w:rPr>
          <w:rFonts w:ascii="Times New Roman" w:hAnsi="Times New Roman" w:cs="Times New Roman"/>
          <w:sz w:val="24"/>
          <w:szCs w:val="24"/>
        </w:rPr>
        <w:t>, decision</w:t>
      </w:r>
      <w:r w:rsidR="00451F6F" w:rsidRPr="000C726C">
        <w:rPr>
          <w:rFonts w:ascii="Times New Roman" w:hAnsi="Times New Roman" w:cs="Times New Roman"/>
          <w:sz w:val="24"/>
          <w:szCs w:val="24"/>
        </w:rPr>
        <w:t xml:space="preserve"> and action.</w:t>
      </w:r>
      <w:r w:rsidR="00946D24" w:rsidRPr="000C726C">
        <w:rPr>
          <w:rFonts w:ascii="Times New Roman" w:hAnsi="Times New Roman" w:cs="Times New Roman"/>
          <w:sz w:val="24"/>
          <w:szCs w:val="24"/>
        </w:rPr>
        <w:t xml:space="preserve"> I could go further and understand this as recurrent and yielding progressive and cumulative results, or as methodical.</w:t>
      </w:r>
      <w:r w:rsidR="00985269" w:rsidRPr="000C726C">
        <w:rPr>
          <w:rFonts w:ascii="Times New Roman" w:hAnsi="Times New Roman" w:cs="Times New Roman"/>
          <w:sz w:val="24"/>
          <w:szCs w:val="24"/>
        </w:rPr>
        <w:t xml:space="preserve">  These are commendable achievements but they fall short of </w:t>
      </w:r>
      <w:r w:rsidR="00B639D3" w:rsidRPr="000C726C">
        <w:rPr>
          <w:rFonts w:ascii="Times New Roman" w:hAnsi="Times New Roman" w:cs="Times New Roman"/>
          <w:sz w:val="24"/>
          <w:szCs w:val="24"/>
        </w:rPr>
        <w:t xml:space="preserve">rational </w:t>
      </w:r>
      <w:r w:rsidR="0051729E" w:rsidRPr="000C726C">
        <w:rPr>
          <w:rFonts w:ascii="Times New Roman" w:hAnsi="Times New Roman" w:cs="Times New Roman"/>
          <w:sz w:val="24"/>
          <w:szCs w:val="24"/>
        </w:rPr>
        <w:t>self-consciousness</w:t>
      </w:r>
      <w:r w:rsidR="00B639D3" w:rsidRPr="000C726C">
        <w:rPr>
          <w:rFonts w:ascii="Times New Roman" w:hAnsi="Times New Roman" w:cs="Times New Roman"/>
          <w:sz w:val="24"/>
          <w:szCs w:val="24"/>
        </w:rPr>
        <w:t xml:space="preserve"> as operating explicitly within a universe of being</w:t>
      </w:r>
      <w:r w:rsidR="00461E6B" w:rsidRPr="000C726C">
        <w:rPr>
          <w:rFonts w:ascii="Times New Roman" w:hAnsi="Times New Roman" w:cs="Times New Roman"/>
          <w:sz w:val="24"/>
          <w:szCs w:val="24"/>
        </w:rPr>
        <w:t>.</w:t>
      </w:r>
      <w:r w:rsidR="006969D1" w:rsidRPr="000C726C">
        <w:rPr>
          <w:rFonts w:ascii="Times New Roman" w:hAnsi="Times New Roman" w:cs="Times New Roman"/>
          <w:sz w:val="24"/>
          <w:szCs w:val="24"/>
        </w:rPr>
        <w:t xml:space="preserve"> That requires</w:t>
      </w:r>
      <w:r w:rsidR="00E93A16" w:rsidRPr="000C726C">
        <w:rPr>
          <w:rFonts w:ascii="Times New Roman" w:hAnsi="Times New Roman" w:cs="Times New Roman"/>
          <w:sz w:val="24"/>
          <w:szCs w:val="24"/>
        </w:rPr>
        <w:t xml:space="preserve"> the </w:t>
      </w:r>
      <w:r w:rsidR="00CA353B" w:rsidRPr="000C726C">
        <w:rPr>
          <w:rFonts w:ascii="Times New Roman" w:hAnsi="Times New Roman" w:cs="Times New Roman"/>
          <w:sz w:val="24"/>
          <w:szCs w:val="24"/>
        </w:rPr>
        <w:t>emergence of explicit metaphysics</w:t>
      </w:r>
      <w:r w:rsidR="005E0C6A" w:rsidRPr="000C726C">
        <w:rPr>
          <w:rFonts w:ascii="Times New Roman" w:hAnsi="Times New Roman" w:cs="Times New Roman"/>
          <w:sz w:val="24"/>
          <w:szCs w:val="24"/>
        </w:rPr>
        <w:t>, which, ideally</w:t>
      </w:r>
      <w:r w:rsidR="004272A5" w:rsidRPr="000C726C">
        <w:rPr>
          <w:rFonts w:ascii="Times New Roman" w:hAnsi="Times New Roman" w:cs="Times New Roman"/>
          <w:sz w:val="24"/>
          <w:szCs w:val="24"/>
        </w:rPr>
        <w:t xml:space="preserve">, results in my horizon being coincident with the </w:t>
      </w:r>
      <w:r w:rsidR="004A121E" w:rsidRPr="000C726C">
        <w:rPr>
          <w:rFonts w:ascii="Times New Roman" w:hAnsi="Times New Roman" w:cs="Times New Roman"/>
          <w:sz w:val="24"/>
          <w:szCs w:val="24"/>
        </w:rPr>
        <w:t>fully intended field, or the universe of being.</w:t>
      </w:r>
    </w:p>
    <w:p w14:paraId="750B8A30" w14:textId="732C86AB" w:rsidR="006B0986" w:rsidRPr="000C726C" w:rsidRDefault="006B0986" w:rsidP="001C242D">
      <w:pPr>
        <w:spacing w:after="0"/>
        <w:ind w:firstLine="720"/>
        <w:rPr>
          <w:rFonts w:ascii="Times New Roman" w:hAnsi="Times New Roman" w:cs="Times New Roman"/>
          <w:sz w:val="24"/>
          <w:szCs w:val="24"/>
        </w:rPr>
      </w:pPr>
      <w:r w:rsidRPr="000C726C">
        <w:rPr>
          <w:rFonts w:ascii="Times New Roman" w:hAnsi="Times New Roman" w:cs="Times New Roman"/>
          <w:sz w:val="24"/>
          <w:szCs w:val="24"/>
        </w:rPr>
        <w:t xml:space="preserve">As is familiar to many readers of </w:t>
      </w:r>
      <w:r w:rsidRPr="000C726C">
        <w:rPr>
          <w:rFonts w:ascii="Times New Roman" w:hAnsi="Times New Roman" w:cs="Times New Roman"/>
          <w:sz w:val="24"/>
          <w:szCs w:val="24"/>
          <w:u w:val="single"/>
        </w:rPr>
        <w:t>Insight</w:t>
      </w:r>
      <w:r w:rsidRPr="000C726C">
        <w:rPr>
          <w:rFonts w:ascii="Times New Roman" w:hAnsi="Times New Roman" w:cs="Times New Roman"/>
          <w:sz w:val="24"/>
          <w:szCs w:val="24"/>
        </w:rPr>
        <w:t xml:space="preserve">, </w:t>
      </w:r>
      <w:r w:rsidR="00555AAC" w:rsidRPr="000C726C">
        <w:rPr>
          <w:rFonts w:ascii="Times New Roman" w:hAnsi="Times New Roman" w:cs="Times New Roman"/>
          <w:sz w:val="24"/>
          <w:szCs w:val="24"/>
        </w:rPr>
        <w:t xml:space="preserve">explicit metaphysics is </w:t>
      </w:r>
      <w:r w:rsidR="00305C26" w:rsidRPr="000C726C">
        <w:rPr>
          <w:rFonts w:ascii="Times New Roman" w:hAnsi="Times New Roman" w:cs="Times New Roman"/>
          <w:sz w:val="24"/>
          <w:szCs w:val="24"/>
        </w:rPr>
        <w:t>“</w:t>
      </w:r>
      <w:r w:rsidR="00555AAC" w:rsidRPr="000C726C">
        <w:rPr>
          <w:rFonts w:ascii="Times New Roman" w:hAnsi="Times New Roman" w:cs="Times New Roman"/>
          <w:sz w:val="24"/>
          <w:szCs w:val="24"/>
        </w:rPr>
        <w:t>the implementation of the integral heuristic structure of proportionate being</w:t>
      </w:r>
      <w:r w:rsidR="00305C26" w:rsidRPr="000C726C">
        <w:rPr>
          <w:rFonts w:ascii="Times New Roman" w:hAnsi="Times New Roman" w:cs="Times New Roman"/>
          <w:sz w:val="24"/>
          <w:szCs w:val="24"/>
        </w:rPr>
        <w:t>”</w:t>
      </w:r>
      <w:r w:rsidR="00291908" w:rsidRPr="000C726C">
        <w:rPr>
          <w:rFonts w:ascii="Times New Roman" w:hAnsi="Times New Roman" w:cs="Times New Roman"/>
          <w:sz w:val="24"/>
          <w:szCs w:val="24"/>
        </w:rPr>
        <w:t>.</w:t>
      </w:r>
      <w:r w:rsidR="003E30C5" w:rsidRPr="000C726C">
        <w:rPr>
          <w:rFonts w:ascii="Times New Roman" w:hAnsi="Times New Roman" w:cs="Times New Roman"/>
          <w:sz w:val="24"/>
          <w:szCs w:val="24"/>
        </w:rPr>
        <w:t xml:space="preserve"> </w:t>
      </w:r>
      <w:r w:rsidR="00157429" w:rsidRPr="000C726C">
        <w:rPr>
          <w:rStyle w:val="EndnoteReference"/>
          <w:rFonts w:ascii="Times New Roman" w:hAnsi="Times New Roman" w:cs="Times New Roman"/>
          <w:sz w:val="24"/>
          <w:szCs w:val="24"/>
        </w:rPr>
        <w:endnoteReference w:id="1"/>
      </w:r>
      <w:r w:rsidR="003E30C5" w:rsidRPr="000C726C">
        <w:rPr>
          <w:rFonts w:ascii="Times New Roman" w:hAnsi="Times New Roman" w:cs="Times New Roman"/>
          <w:sz w:val="24"/>
          <w:szCs w:val="24"/>
        </w:rPr>
        <w:t xml:space="preserve"> I will not be discussing this </w:t>
      </w:r>
      <w:r w:rsidR="00481A14" w:rsidRPr="000C726C">
        <w:rPr>
          <w:rFonts w:ascii="Times New Roman" w:hAnsi="Times New Roman" w:cs="Times New Roman"/>
          <w:sz w:val="24"/>
          <w:szCs w:val="24"/>
        </w:rPr>
        <w:t>in full but will concentrate on the normativity of dialectic in enabling this emergence and its general role of keep</w:t>
      </w:r>
      <w:r w:rsidR="00B30223" w:rsidRPr="000C726C">
        <w:rPr>
          <w:rFonts w:ascii="Times New Roman" w:hAnsi="Times New Roman" w:cs="Times New Roman"/>
          <w:sz w:val="24"/>
          <w:szCs w:val="24"/>
        </w:rPr>
        <w:t>ing</w:t>
      </w:r>
      <w:r w:rsidR="00481A14" w:rsidRPr="000C726C">
        <w:rPr>
          <w:rFonts w:ascii="Times New Roman" w:hAnsi="Times New Roman" w:cs="Times New Roman"/>
          <w:sz w:val="24"/>
          <w:szCs w:val="24"/>
        </w:rPr>
        <w:t xml:space="preserve"> the development of knowledge on track.</w:t>
      </w:r>
    </w:p>
    <w:p w14:paraId="5C0521E6" w14:textId="694A5C64" w:rsidR="00C746BA" w:rsidRPr="000C726C" w:rsidRDefault="00CA22DF" w:rsidP="001C242D">
      <w:pPr>
        <w:spacing w:after="0"/>
        <w:ind w:firstLine="720"/>
        <w:rPr>
          <w:rFonts w:ascii="Times New Roman" w:hAnsi="Times New Roman" w:cs="Times New Roman"/>
          <w:sz w:val="24"/>
          <w:szCs w:val="24"/>
        </w:rPr>
      </w:pPr>
      <w:r w:rsidRPr="000C726C">
        <w:rPr>
          <w:rFonts w:ascii="Times New Roman" w:hAnsi="Times New Roman" w:cs="Times New Roman"/>
          <w:sz w:val="24"/>
          <w:szCs w:val="24"/>
        </w:rPr>
        <w:t>The boarder context of dialectic includes its role in eth</w:t>
      </w:r>
      <w:r w:rsidR="008517DA" w:rsidRPr="000C726C">
        <w:rPr>
          <w:rFonts w:ascii="Times New Roman" w:hAnsi="Times New Roman" w:cs="Times New Roman"/>
          <w:sz w:val="24"/>
          <w:szCs w:val="24"/>
        </w:rPr>
        <w:t xml:space="preserve">ics and special </w:t>
      </w:r>
      <w:r w:rsidR="007F4C21" w:rsidRPr="000C726C">
        <w:rPr>
          <w:rFonts w:ascii="Times New Roman" w:hAnsi="Times New Roman" w:cs="Times New Roman"/>
          <w:sz w:val="24"/>
          <w:szCs w:val="24"/>
        </w:rPr>
        <w:t>transcendent</w:t>
      </w:r>
      <w:r w:rsidR="008517DA" w:rsidRPr="000C726C">
        <w:rPr>
          <w:rFonts w:ascii="Times New Roman" w:hAnsi="Times New Roman" w:cs="Times New Roman"/>
          <w:sz w:val="24"/>
          <w:szCs w:val="24"/>
        </w:rPr>
        <w:t xml:space="preserve"> knowledge in </w:t>
      </w:r>
      <w:r w:rsidR="008517DA" w:rsidRPr="000C726C">
        <w:rPr>
          <w:rFonts w:ascii="Times New Roman" w:hAnsi="Times New Roman" w:cs="Times New Roman"/>
          <w:sz w:val="24"/>
          <w:szCs w:val="24"/>
          <w:u w:val="single"/>
        </w:rPr>
        <w:t>Insight</w:t>
      </w:r>
      <w:r w:rsidR="008517DA" w:rsidRPr="000C726C">
        <w:rPr>
          <w:rFonts w:ascii="Times New Roman" w:hAnsi="Times New Roman" w:cs="Times New Roman"/>
          <w:sz w:val="24"/>
          <w:szCs w:val="24"/>
        </w:rPr>
        <w:t xml:space="preserve">.  </w:t>
      </w:r>
      <w:r w:rsidR="00FB289E" w:rsidRPr="000C726C">
        <w:rPr>
          <w:rFonts w:ascii="Times New Roman" w:hAnsi="Times New Roman" w:cs="Times New Roman"/>
          <w:sz w:val="24"/>
          <w:szCs w:val="24"/>
        </w:rPr>
        <w:t xml:space="preserve">In </w:t>
      </w:r>
      <w:r w:rsidR="00FB289E" w:rsidRPr="000C726C">
        <w:rPr>
          <w:rFonts w:ascii="Times New Roman" w:hAnsi="Times New Roman" w:cs="Times New Roman"/>
          <w:sz w:val="24"/>
          <w:szCs w:val="24"/>
          <w:u w:val="single"/>
        </w:rPr>
        <w:t>Method in Theology</w:t>
      </w:r>
      <w:r w:rsidR="00FB289E" w:rsidRPr="000C726C">
        <w:rPr>
          <w:rFonts w:ascii="Times New Roman" w:hAnsi="Times New Roman" w:cs="Times New Roman"/>
          <w:sz w:val="24"/>
          <w:szCs w:val="24"/>
        </w:rPr>
        <w:t xml:space="preserve"> dialectic assumes a role in all the sciences</w:t>
      </w:r>
      <w:r w:rsidR="00D63FA2" w:rsidRPr="000C726C">
        <w:rPr>
          <w:rFonts w:ascii="Times New Roman" w:hAnsi="Times New Roman" w:cs="Times New Roman"/>
          <w:sz w:val="24"/>
          <w:szCs w:val="24"/>
        </w:rPr>
        <w:t xml:space="preserve"> as a functional specialization in each</w:t>
      </w:r>
      <w:r w:rsidR="007F4C21" w:rsidRPr="000C726C">
        <w:rPr>
          <w:rFonts w:ascii="Times New Roman" w:hAnsi="Times New Roman" w:cs="Times New Roman"/>
          <w:sz w:val="24"/>
          <w:szCs w:val="24"/>
        </w:rPr>
        <w:t xml:space="preserve">, though the emphasis, of course, is on </w:t>
      </w:r>
      <w:r w:rsidR="00B92360" w:rsidRPr="000C726C">
        <w:rPr>
          <w:rFonts w:ascii="Times New Roman" w:hAnsi="Times New Roman" w:cs="Times New Roman"/>
          <w:sz w:val="24"/>
          <w:szCs w:val="24"/>
        </w:rPr>
        <w:t>theology.</w:t>
      </w:r>
      <w:r w:rsidR="0043497F" w:rsidRPr="000C726C">
        <w:rPr>
          <w:rFonts w:ascii="Times New Roman" w:hAnsi="Times New Roman" w:cs="Times New Roman"/>
          <w:sz w:val="24"/>
          <w:szCs w:val="24"/>
        </w:rPr>
        <w:t xml:space="preserve"> (</w:t>
      </w:r>
      <w:r w:rsidR="00D427DA" w:rsidRPr="000C726C">
        <w:rPr>
          <w:rFonts w:ascii="Times New Roman" w:hAnsi="Times New Roman" w:cs="Times New Roman"/>
          <w:sz w:val="24"/>
          <w:szCs w:val="24"/>
        </w:rPr>
        <w:t>That functional specialization applies also to the natural sciences is</w:t>
      </w:r>
      <w:r w:rsidR="00715B36" w:rsidRPr="000C726C">
        <w:rPr>
          <w:rFonts w:ascii="Times New Roman" w:hAnsi="Times New Roman" w:cs="Times New Roman"/>
          <w:sz w:val="24"/>
          <w:szCs w:val="24"/>
        </w:rPr>
        <w:t xml:space="preserve"> shown by Lonergan’s</w:t>
      </w:r>
      <w:r w:rsidR="00107C0F" w:rsidRPr="000C726C">
        <w:rPr>
          <w:rFonts w:ascii="Times New Roman" w:hAnsi="Times New Roman" w:cs="Times New Roman"/>
          <w:sz w:val="24"/>
          <w:szCs w:val="24"/>
        </w:rPr>
        <w:t xml:space="preserve"> example of research and interpretation in physics with the difference between the roles of </w:t>
      </w:r>
      <w:r w:rsidR="00593DDB" w:rsidRPr="000C726C">
        <w:rPr>
          <w:rFonts w:ascii="Times New Roman" w:hAnsi="Times New Roman" w:cs="Times New Roman"/>
          <w:sz w:val="24"/>
          <w:szCs w:val="24"/>
        </w:rPr>
        <w:t>experimental and theoretical physicists.</w:t>
      </w:r>
      <w:r w:rsidR="008543B0" w:rsidRPr="000C726C">
        <w:rPr>
          <w:rFonts w:ascii="Times New Roman" w:hAnsi="Times New Roman" w:cs="Times New Roman"/>
          <w:sz w:val="24"/>
          <w:szCs w:val="24"/>
        </w:rPr>
        <w:t xml:space="preserve"> </w:t>
      </w:r>
      <w:r w:rsidR="000C130C" w:rsidRPr="000C726C">
        <w:rPr>
          <w:rFonts w:ascii="Times New Roman" w:hAnsi="Times New Roman" w:cs="Times New Roman"/>
          <w:sz w:val="24"/>
          <w:szCs w:val="24"/>
        </w:rPr>
        <w:t xml:space="preserve"> </w:t>
      </w:r>
      <w:r w:rsidR="00BC3511" w:rsidRPr="000C726C">
        <w:rPr>
          <w:rFonts w:ascii="Times New Roman" w:hAnsi="Times New Roman" w:cs="Times New Roman"/>
          <w:sz w:val="24"/>
          <w:szCs w:val="24"/>
        </w:rPr>
        <w:t xml:space="preserve">This </w:t>
      </w:r>
      <w:r w:rsidR="00BF2BEB" w:rsidRPr="000C726C">
        <w:rPr>
          <w:rFonts w:ascii="Times New Roman" w:hAnsi="Times New Roman" w:cs="Times New Roman"/>
          <w:sz w:val="24"/>
          <w:szCs w:val="24"/>
        </w:rPr>
        <w:t>implies that it applies to the natural sciences.  Few have disputed that it applies to the human sciences</w:t>
      </w:r>
      <w:r w:rsidR="000537D3" w:rsidRPr="000C726C">
        <w:rPr>
          <w:rFonts w:ascii="Times New Roman" w:hAnsi="Times New Roman" w:cs="Times New Roman"/>
          <w:sz w:val="24"/>
          <w:szCs w:val="24"/>
        </w:rPr>
        <w:t xml:space="preserve"> for they regard the world mediated by meaning</w:t>
      </w:r>
      <w:r w:rsidR="00823672" w:rsidRPr="000C726C">
        <w:rPr>
          <w:rFonts w:ascii="Times New Roman" w:hAnsi="Times New Roman" w:cs="Times New Roman"/>
          <w:sz w:val="24"/>
          <w:szCs w:val="24"/>
        </w:rPr>
        <w:t xml:space="preserve"> for us.</w:t>
      </w:r>
      <w:r w:rsidR="00C83835" w:rsidRPr="000C726C">
        <w:rPr>
          <w:rStyle w:val="EndnoteReference"/>
          <w:rFonts w:ascii="Times New Roman" w:hAnsi="Times New Roman" w:cs="Times New Roman"/>
          <w:sz w:val="24"/>
          <w:szCs w:val="24"/>
        </w:rPr>
        <w:endnoteReference w:id="2"/>
      </w:r>
      <w:r w:rsidR="000537D3" w:rsidRPr="000C726C">
        <w:rPr>
          <w:rFonts w:ascii="Times New Roman" w:hAnsi="Times New Roman" w:cs="Times New Roman"/>
          <w:sz w:val="24"/>
          <w:szCs w:val="24"/>
        </w:rPr>
        <w:t xml:space="preserve"> </w:t>
      </w:r>
      <w:r w:rsidR="00823672" w:rsidRPr="000C726C">
        <w:rPr>
          <w:rFonts w:ascii="Times New Roman" w:hAnsi="Times New Roman" w:cs="Times New Roman"/>
          <w:sz w:val="24"/>
          <w:szCs w:val="24"/>
        </w:rPr>
        <w:t>) There</w:t>
      </w:r>
      <w:r w:rsidR="005E5316" w:rsidRPr="000C726C">
        <w:rPr>
          <w:rFonts w:ascii="Times New Roman" w:hAnsi="Times New Roman" w:cs="Times New Roman"/>
          <w:sz w:val="24"/>
          <w:szCs w:val="24"/>
        </w:rPr>
        <w:t xml:space="preserve"> are important differences</w:t>
      </w:r>
      <w:r w:rsidR="006D2F8B" w:rsidRPr="000C726C">
        <w:rPr>
          <w:rFonts w:ascii="Times New Roman" w:hAnsi="Times New Roman" w:cs="Times New Roman"/>
          <w:sz w:val="24"/>
          <w:szCs w:val="24"/>
        </w:rPr>
        <w:t>, mainly in terms of breadth</w:t>
      </w:r>
      <w:r w:rsidR="006E11E1" w:rsidRPr="000C726C">
        <w:rPr>
          <w:rFonts w:ascii="Times New Roman" w:hAnsi="Times New Roman" w:cs="Times New Roman"/>
          <w:sz w:val="24"/>
          <w:szCs w:val="24"/>
        </w:rPr>
        <w:t xml:space="preserve"> and detail, but, again, a comparison of the two accounts is not my aim.</w:t>
      </w:r>
      <w:r w:rsidR="008C0A12" w:rsidRPr="000C726C">
        <w:rPr>
          <w:rFonts w:ascii="Times New Roman" w:hAnsi="Times New Roman" w:cs="Times New Roman"/>
          <w:sz w:val="24"/>
          <w:szCs w:val="24"/>
        </w:rPr>
        <w:t xml:space="preserve"> </w:t>
      </w:r>
      <w:r w:rsidR="0052469C" w:rsidRPr="000C726C">
        <w:rPr>
          <w:rFonts w:ascii="Times New Roman" w:hAnsi="Times New Roman" w:cs="Times New Roman"/>
          <w:sz w:val="24"/>
          <w:szCs w:val="24"/>
        </w:rPr>
        <w:t>Lonergan also has an account of the historical dialectic.</w:t>
      </w:r>
      <w:r w:rsidR="005B20DD" w:rsidRPr="000C726C">
        <w:rPr>
          <w:rStyle w:val="EndnoteReference"/>
          <w:rFonts w:ascii="Times New Roman" w:hAnsi="Times New Roman" w:cs="Times New Roman"/>
          <w:sz w:val="24"/>
          <w:szCs w:val="24"/>
        </w:rPr>
        <w:endnoteReference w:id="3"/>
      </w:r>
      <w:r w:rsidR="0052469C" w:rsidRPr="000C726C">
        <w:rPr>
          <w:rFonts w:ascii="Times New Roman" w:hAnsi="Times New Roman" w:cs="Times New Roman"/>
          <w:sz w:val="24"/>
          <w:szCs w:val="24"/>
        </w:rPr>
        <w:t xml:space="preserve"> </w:t>
      </w:r>
      <w:r w:rsidR="00813680" w:rsidRPr="000C726C">
        <w:rPr>
          <w:rFonts w:ascii="Times New Roman" w:hAnsi="Times New Roman" w:cs="Times New Roman"/>
          <w:sz w:val="24"/>
          <w:szCs w:val="24"/>
        </w:rPr>
        <w:t xml:space="preserve"> What all of these have in common is that the core of dialectic, which will be outlined below, pertains to all of them.</w:t>
      </w:r>
    </w:p>
    <w:p w14:paraId="4C99A4C9" w14:textId="77777777" w:rsidR="001C242D" w:rsidRPr="000C726C" w:rsidRDefault="001C242D" w:rsidP="00C030AC">
      <w:pPr>
        <w:spacing w:after="0"/>
        <w:ind w:firstLine="720"/>
        <w:rPr>
          <w:rFonts w:ascii="Times New Roman" w:hAnsi="Times New Roman" w:cs="Times New Roman"/>
          <w:sz w:val="24"/>
          <w:szCs w:val="24"/>
        </w:rPr>
      </w:pPr>
      <w:r w:rsidRPr="000C726C">
        <w:rPr>
          <w:rFonts w:ascii="Times New Roman" w:hAnsi="Times New Roman" w:cs="Times New Roman"/>
          <w:sz w:val="24"/>
          <w:szCs w:val="24"/>
        </w:rPr>
        <w:t xml:space="preserve">In </w:t>
      </w:r>
      <w:r w:rsidRPr="000C726C">
        <w:rPr>
          <w:rFonts w:ascii="Times New Roman" w:hAnsi="Times New Roman" w:cs="Times New Roman"/>
          <w:sz w:val="24"/>
          <w:szCs w:val="24"/>
          <w:u w:val="single"/>
        </w:rPr>
        <w:t>Insight</w:t>
      </w:r>
      <w:r w:rsidRPr="000C726C">
        <w:rPr>
          <w:rFonts w:ascii="Times New Roman" w:hAnsi="Times New Roman" w:cs="Times New Roman"/>
          <w:sz w:val="24"/>
          <w:szCs w:val="24"/>
        </w:rPr>
        <w:t xml:space="preserve"> Lonergan introduces the notion of dialectic in a discussion of the dialectic of community. </w:t>
      </w:r>
    </w:p>
    <w:p w14:paraId="3D537E9F" w14:textId="1B5CEE87" w:rsidR="001C242D" w:rsidRPr="000C726C" w:rsidRDefault="001C242D" w:rsidP="001C242D">
      <w:pPr>
        <w:spacing w:after="0"/>
        <w:ind w:left="1152" w:right="720"/>
        <w:rPr>
          <w:rFonts w:ascii="Times New Roman" w:hAnsi="Times New Roman" w:cs="Times New Roman"/>
          <w:sz w:val="24"/>
          <w:szCs w:val="24"/>
        </w:rPr>
      </w:pPr>
      <w:r w:rsidRPr="000C726C">
        <w:rPr>
          <w:rFonts w:ascii="Times New Roman" w:hAnsi="Times New Roman" w:cs="Times New Roman"/>
          <w:sz w:val="24"/>
          <w:szCs w:val="24"/>
        </w:rPr>
        <w:lastRenderedPageBreak/>
        <w:t>For the sake of greater precision, let us say that a dialectic is a concrete unfolding of linked but opposed principles of change. Thus there will be a dialectic if (</w:t>
      </w:r>
      <w:proofErr w:type="spellStart"/>
      <w:r w:rsidRPr="000C726C">
        <w:rPr>
          <w:rFonts w:ascii="Times New Roman" w:hAnsi="Times New Roman" w:cs="Times New Roman"/>
          <w:sz w:val="24"/>
          <w:szCs w:val="24"/>
        </w:rPr>
        <w:t>i</w:t>
      </w:r>
      <w:proofErr w:type="spellEnd"/>
      <w:r w:rsidRPr="000C726C">
        <w:rPr>
          <w:rFonts w:ascii="Times New Roman" w:hAnsi="Times New Roman" w:cs="Times New Roman"/>
          <w:sz w:val="24"/>
          <w:szCs w:val="24"/>
        </w:rPr>
        <w:t xml:space="preserve">) there is an aggregate of events of a determinate character, (2) the events may be traced to either or both of two principles, (3) the principles are opposed yet bound together, and (4) they are modified by the changes that successively result from them. </w:t>
      </w:r>
      <w:r w:rsidR="00D42C2A" w:rsidRPr="000C726C">
        <w:rPr>
          <w:rStyle w:val="EndnoteReference"/>
          <w:rFonts w:ascii="Times New Roman" w:hAnsi="Times New Roman" w:cs="Times New Roman"/>
          <w:sz w:val="24"/>
          <w:szCs w:val="24"/>
        </w:rPr>
        <w:endnoteReference w:id="4"/>
      </w:r>
    </w:p>
    <w:p w14:paraId="472D7E2A" w14:textId="4FC6314A" w:rsidR="001C242D" w:rsidRPr="000C726C" w:rsidRDefault="00DB1348" w:rsidP="001C242D">
      <w:pPr>
        <w:spacing w:after="0"/>
        <w:ind w:firstLine="720"/>
        <w:rPr>
          <w:rFonts w:ascii="Times New Roman" w:hAnsi="Times New Roman" w:cs="Times New Roman"/>
          <w:sz w:val="24"/>
          <w:szCs w:val="24"/>
        </w:rPr>
      </w:pPr>
      <w:r w:rsidRPr="000C726C">
        <w:rPr>
          <w:rFonts w:ascii="Times New Roman" w:hAnsi="Times New Roman" w:cs="Times New Roman"/>
          <w:sz w:val="24"/>
          <w:szCs w:val="24"/>
        </w:rPr>
        <w:t>As a metho</w:t>
      </w:r>
      <w:r w:rsidR="00452FFD" w:rsidRPr="000C726C">
        <w:rPr>
          <w:rFonts w:ascii="Times New Roman" w:hAnsi="Times New Roman" w:cs="Times New Roman"/>
          <w:sz w:val="24"/>
          <w:szCs w:val="24"/>
        </w:rPr>
        <w:t>d</w:t>
      </w:r>
      <w:r w:rsidR="001C242D" w:rsidRPr="000C726C">
        <w:rPr>
          <w:rFonts w:ascii="Times New Roman" w:hAnsi="Times New Roman" w:cs="Times New Roman"/>
          <w:sz w:val="24"/>
          <w:szCs w:val="24"/>
        </w:rPr>
        <w:t xml:space="preserve"> it plays a major role in the emergence of explicit metaphysics from problematic metaphysics in the second half of </w:t>
      </w:r>
      <w:r w:rsidR="001C242D" w:rsidRPr="000C726C">
        <w:rPr>
          <w:rFonts w:ascii="Times New Roman" w:hAnsi="Times New Roman" w:cs="Times New Roman"/>
          <w:sz w:val="24"/>
          <w:szCs w:val="24"/>
          <w:u w:val="single"/>
        </w:rPr>
        <w:t>insight</w:t>
      </w:r>
      <w:r w:rsidR="001C242D" w:rsidRPr="000C726C">
        <w:rPr>
          <w:rFonts w:ascii="Times New Roman" w:hAnsi="Times New Roman" w:cs="Times New Roman"/>
          <w:sz w:val="24"/>
          <w:szCs w:val="24"/>
        </w:rPr>
        <w:t>.</w:t>
      </w:r>
      <w:r w:rsidR="00395AF5" w:rsidRPr="000C726C">
        <w:rPr>
          <w:rFonts w:ascii="Times New Roman" w:hAnsi="Times New Roman" w:cs="Times New Roman"/>
          <w:sz w:val="24"/>
          <w:szCs w:val="24"/>
        </w:rPr>
        <w:t xml:space="preserve">  Along with genetic method it also plays a key role in enabling the universal viewpoint which provides grounding for hermeneutics</w:t>
      </w:r>
      <w:r w:rsidR="00AD0ED1" w:rsidRPr="000C726C">
        <w:rPr>
          <w:rFonts w:ascii="Times New Roman" w:hAnsi="Times New Roman" w:cs="Times New Roman"/>
          <w:sz w:val="24"/>
          <w:szCs w:val="24"/>
        </w:rPr>
        <w:t>.</w:t>
      </w:r>
      <w:r w:rsidR="006B0252" w:rsidRPr="000C726C">
        <w:rPr>
          <w:rFonts w:ascii="Times New Roman" w:hAnsi="Times New Roman" w:cs="Times New Roman"/>
          <w:sz w:val="24"/>
          <w:szCs w:val="24"/>
        </w:rPr>
        <w:t xml:space="preserve">  But I will not delve into that area either.</w:t>
      </w:r>
    </w:p>
    <w:p w14:paraId="374DFA62" w14:textId="221BC56D" w:rsidR="001C242D" w:rsidRPr="000C726C" w:rsidRDefault="001C242D" w:rsidP="001C242D">
      <w:pPr>
        <w:spacing w:after="0"/>
        <w:ind w:firstLine="720"/>
        <w:rPr>
          <w:rFonts w:ascii="Times New Roman" w:hAnsi="Times New Roman" w:cs="Times New Roman"/>
          <w:sz w:val="24"/>
          <w:szCs w:val="24"/>
        </w:rPr>
      </w:pPr>
      <w:r w:rsidRPr="000C726C">
        <w:rPr>
          <w:rFonts w:ascii="Times New Roman" w:hAnsi="Times New Roman" w:cs="Times New Roman"/>
          <w:sz w:val="24"/>
          <w:szCs w:val="24"/>
        </w:rPr>
        <w:t xml:space="preserve">The basic issue addressed by dialectic in metaphysics stems from two conflicting orientations to reality in each of us.  </w:t>
      </w:r>
      <w:r w:rsidR="0087307A" w:rsidRPr="000C726C">
        <w:rPr>
          <w:rFonts w:ascii="Times New Roman" w:hAnsi="Times New Roman" w:cs="Times New Roman"/>
          <w:sz w:val="24"/>
          <w:szCs w:val="24"/>
        </w:rPr>
        <w:t>It is these two orientations that are</w:t>
      </w:r>
      <w:r w:rsidR="00294BAA" w:rsidRPr="000C726C">
        <w:rPr>
          <w:rFonts w:ascii="Times New Roman" w:hAnsi="Times New Roman" w:cs="Times New Roman"/>
          <w:sz w:val="24"/>
          <w:szCs w:val="24"/>
        </w:rPr>
        <w:t xml:space="preserve"> “the linked but opposed pr</w:t>
      </w:r>
      <w:r w:rsidR="00BF0DC6" w:rsidRPr="000C726C">
        <w:rPr>
          <w:rFonts w:ascii="Times New Roman" w:hAnsi="Times New Roman" w:cs="Times New Roman"/>
          <w:sz w:val="24"/>
          <w:szCs w:val="24"/>
        </w:rPr>
        <w:t>inciples of change”</w:t>
      </w:r>
      <w:r w:rsidR="001D40BB" w:rsidRPr="000C726C">
        <w:rPr>
          <w:rFonts w:ascii="Times New Roman" w:hAnsi="Times New Roman" w:cs="Times New Roman"/>
          <w:sz w:val="24"/>
          <w:szCs w:val="24"/>
        </w:rPr>
        <w:t xml:space="preserve"> addressed by dialectical method in metaphysics. </w:t>
      </w:r>
      <w:r w:rsidRPr="000C726C">
        <w:rPr>
          <w:rFonts w:ascii="Times New Roman" w:hAnsi="Times New Roman" w:cs="Times New Roman"/>
          <w:sz w:val="24"/>
          <w:szCs w:val="24"/>
        </w:rPr>
        <w:t xml:space="preserve">The first is our extroverted approach to our situation, environment, world. The </w:t>
      </w:r>
      <w:r w:rsidR="00B348CE" w:rsidRPr="000C726C">
        <w:rPr>
          <w:rFonts w:ascii="Times New Roman" w:hAnsi="Times New Roman" w:cs="Times New Roman"/>
          <w:sz w:val="24"/>
          <w:szCs w:val="24"/>
        </w:rPr>
        <w:t>general</w:t>
      </w:r>
      <w:r w:rsidRPr="000C726C">
        <w:rPr>
          <w:rFonts w:ascii="Times New Roman" w:hAnsi="Times New Roman" w:cs="Times New Roman"/>
          <w:sz w:val="24"/>
          <w:szCs w:val="24"/>
        </w:rPr>
        <w:t xml:space="preserve"> case here is that </w:t>
      </w:r>
      <w:r w:rsidR="008D00A8" w:rsidRPr="000C726C">
        <w:rPr>
          <w:rFonts w:ascii="Times New Roman" w:hAnsi="Times New Roman" w:cs="Times New Roman"/>
          <w:sz w:val="24"/>
          <w:szCs w:val="24"/>
        </w:rPr>
        <w:t>to</w:t>
      </w:r>
      <w:r w:rsidRPr="000C726C">
        <w:rPr>
          <w:rFonts w:ascii="Times New Roman" w:hAnsi="Times New Roman" w:cs="Times New Roman"/>
          <w:sz w:val="24"/>
          <w:szCs w:val="24"/>
        </w:rPr>
        <w:t xml:space="preserve"> consider the real as what is already out there now</w:t>
      </w:r>
      <w:r w:rsidR="00B348CE" w:rsidRPr="000C726C">
        <w:rPr>
          <w:rFonts w:ascii="Times New Roman" w:hAnsi="Times New Roman" w:cs="Times New Roman"/>
          <w:sz w:val="24"/>
          <w:szCs w:val="24"/>
        </w:rPr>
        <w:t>.</w:t>
      </w:r>
      <w:r w:rsidRPr="000C726C">
        <w:rPr>
          <w:rFonts w:ascii="Times New Roman" w:hAnsi="Times New Roman" w:cs="Times New Roman"/>
          <w:sz w:val="24"/>
          <w:szCs w:val="24"/>
        </w:rPr>
        <w:t xml:space="preserve">  </w:t>
      </w:r>
      <w:r w:rsidR="00D45813" w:rsidRPr="000C726C">
        <w:rPr>
          <w:rFonts w:ascii="Times New Roman" w:hAnsi="Times New Roman" w:cs="Times New Roman"/>
          <w:sz w:val="24"/>
          <w:szCs w:val="24"/>
        </w:rPr>
        <w:t>My</w:t>
      </w:r>
      <w:r w:rsidRPr="000C726C">
        <w:rPr>
          <w:rFonts w:ascii="Times New Roman" w:hAnsi="Times New Roman" w:cs="Times New Roman"/>
          <w:sz w:val="24"/>
          <w:szCs w:val="24"/>
        </w:rPr>
        <w:t xml:space="preserve"> biology is manifest in </w:t>
      </w:r>
      <w:r w:rsidR="00D45813" w:rsidRPr="000C726C">
        <w:rPr>
          <w:rFonts w:ascii="Times New Roman" w:hAnsi="Times New Roman" w:cs="Times New Roman"/>
          <w:sz w:val="24"/>
          <w:szCs w:val="24"/>
        </w:rPr>
        <w:t>my</w:t>
      </w:r>
      <w:r w:rsidRPr="000C726C">
        <w:rPr>
          <w:rFonts w:ascii="Times New Roman" w:hAnsi="Times New Roman" w:cs="Times New Roman"/>
          <w:sz w:val="24"/>
          <w:szCs w:val="24"/>
        </w:rPr>
        <w:t xml:space="preserve"> sensitive</w:t>
      </w:r>
      <w:r w:rsidR="00D45813" w:rsidRPr="000C726C">
        <w:rPr>
          <w:rFonts w:ascii="Times New Roman" w:hAnsi="Times New Roman" w:cs="Times New Roman"/>
          <w:sz w:val="24"/>
          <w:szCs w:val="24"/>
        </w:rPr>
        <w:t>,</w:t>
      </w:r>
      <w:r w:rsidRPr="000C726C">
        <w:rPr>
          <w:rFonts w:ascii="Times New Roman" w:hAnsi="Times New Roman" w:cs="Times New Roman"/>
          <w:sz w:val="24"/>
          <w:szCs w:val="24"/>
        </w:rPr>
        <w:t xml:space="preserve"> psychic orientation to develop </w:t>
      </w:r>
      <w:r w:rsidR="00A34ACB" w:rsidRPr="000C726C">
        <w:rPr>
          <w:rFonts w:ascii="Times New Roman" w:hAnsi="Times New Roman" w:cs="Times New Roman"/>
          <w:sz w:val="24"/>
          <w:szCs w:val="24"/>
        </w:rPr>
        <w:t>my</w:t>
      </w:r>
      <w:r w:rsidRPr="000C726C">
        <w:rPr>
          <w:rFonts w:ascii="Times New Roman" w:hAnsi="Times New Roman" w:cs="Times New Roman"/>
          <w:sz w:val="24"/>
          <w:szCs w:val="24"/>
        </w:rPr>
        <w:t xml:space="preserve"> initial motor operations</w:t>
      </w:r>
      <w:r w:rsidR="00A34ACB" w:rsidRPr="000C726C">
        <w:rPr>
          <w:rFonts w:ascii="Times New Roman" w:hAnsi="Times New Roman" w:cs="Times New Roman"/>
          <w:sz w:val="24"/>
          <w:szCs w:val="24"/>
        </w:rPr>
        <w:t>,</w:t>
      </w:r>
      <w:r w:rsidRPr="000C726C">
        <w:rPr>
          <w:rFonts w:ascii="Times New Roman" w:hAnsi="Times New Roman" w:cs="Times New Roman"/>
          <w:sz w:val="24"/>
          <w:szCs w:val="24"/>
        </w:rPr>
        <w:t xml:space="preserve"> </w:t>
      </w:r>
      <w:r w:rsidR="00361BF3" w:rsidRPr="000C726C">
        <w:rPr>
          <w:rFonts w:ascii="Times New Roman" w:hAnsi="Times New Roman" w:cs="Times New Roman"/>
          <w:sz w:val="24"/>
          <w:szCs w:val="24"/>
        </w:rPr>
        <w:t>and later</w:t>
      </w:r>
      <w:r w:rsidRPr="000C726C">
        <w:rPr>
          <w:rFonts w:ascii="Times New Roman" w:hAnsi="Times New Roman" w:cs="Times New Roman"/>
          <w:sz w:val="24"/>
          <w:szCs w:val="24"/>
        </w:rPr>
        <w:t xml:space="preserve"> meaningful and symbolic operations</w:t>
      </w:r>
      <w:r w:rsidR="00A34ACB" w:rsidRPr="000C726C">
        <w:rPr>
          <w:rFonts w:ascii="Times New Roman" w:hAnsi="Times New Roman" w:cs="Times New Roman"/>
          <w:sz w:val="24"/>
          <w:szCs w:val="24"/>
        </w:rPr>
        <w:t>,</w:t>
      </w:r>
      <w:r w:rsidRPr="000C726C">
        <w:rPr>
          <w:rFonts w:ascii="Times New Roman" w:hAnsi="Times New Roman" w:cs="Times New Roman"/>
          <w:sz w:val="24"/>
          <w:szCs w:val="24"/>
        </w:rPr>
        <w:t xml:space="preserve"> in terms of mastering </w:t>
      </w:r>
      <w:r w:rsidR="00A34ACB" w:rsidRPr="000C726C">
        <w:rPr>
          <w:rFonts w:ascii="Times New Roman" w:hAnsi="Times New Roman" w:cs="Times New Roman"/>
          <w:sz w:val="24"/>
          <w:szCs w:val="24"/>
        </w:rPr>
        <w:t>my</w:t>
      </w:r>
      <w:r w:rsidRPr="000C726C">
        <w:rPr>
          <w:rFonts w:ascii="Times New Roman" w:hAnsi="Times New Roman" w:cs="Times New Roman"/>
          <w:sz w:val="24"/>
          <w:szCs w:val="24"/>
        </w:rPr>
        <w:t xml:space="preserve"> dealings with </w:t>
      </w:r>
      <w:r w:rsidR="00DB30C6" w:rsidRPr="000C726C">
        <w:rPr>
          <w:rFonts w:ascii="Times New Roman" w:hAnsi="Times New Roman" w:cs="Times New Roman"/>
          <w:sz w:val="24"/>
          <w:szCs w:val="24"/>
        </w:rPr>
        <w:t xml:space="preserve">a world </w:t>
      </w:r>
      <w:r w:rsidR="00892470" w:rsidRPr="000C726C">
        <w:rPr>
          <w:rFonts w:ascii="Times New Roman" w:hAnsi="Times New Roman" w:cs="Times New Roman"/>
          <w:sz w:val="24"/>
          <w:szCs w:val="24"/>
        </w:rPr>
        <w:t>“</w:t>
      </w:r>
      <w:r w:rsidR="00DB30C6" w:rsidRPr="000C726C">
        <w:rPr>
          <w:rFonts w:ascii="Times New Roman" w:hAnsi="Times New Roman" w:cs="Times New Roman"/>
          <w:sz w:val="24"/>
          <w:szCs w:val="24"/>
        </w:rPr>
        <w:t>outside</w:t>
      </w:r>
      <w:r w:rsidR="00892470" w:rsidRPr="000C726C">
        <w:rPr>
          <w:rFonts w:ascii="Times New Roman" w:hAnsi="Times New Roman" w:cs="Times New Roman"/>
          <w:sz w:val="24"/>
          <w:szCs w:val="24"/>
        </w:rPr>
        <w:t>”</w:t>
      </w:r>
      <w:r w:rsidR="00DB30C6" w:rsidRPr="000C726C">
        <w:rPr>
          <w:rFonts w:ascii="Times New Roman" w:hAnsi="Times New Roman" w:cs="Times New Roman"/>
          <w:sz w:val="24"/>
          <w:szCs w:val="24"/>
        </w:rPr>
        <w:t xml:space="preserve"> of </w:t>
      </w:r>
      <w:r w:rsidR="00B32200" w:rsidRPr="000C726C">
        <w:rPr>
          <w:rFonts w:ascii="Times New Roman" w:hAnsi="Times New Roman" w:cs="Times New Roman"/>
          <w:sz w:val="24"/>
          <w:szCs w:val="24"/>
        </w:rPr>
        <w:t xml:space="preserve">myself that I </w:t>
      </w:r>
      <w:r w:rsidRPr="000C726C">
        <w:rPr>
          <w:rFonts w:ascii="Times New Roman" w:hAnsi="Times New Roman" w:cs="Times New Roman"/>
          <w:sz w:val="24"/>
          <w:szCs w:val="24"/>
        </w:rPr>
        <w:t xml:space="preserve">encounter as other than </w:t>
      </w:r>
      <w:r w:rsidR="00B32200" w:rsidRPr="000C726C">
        <w:rPr>
          <w:rFonts w:ascii="Times New Roman" w:hAnsi="Times New Roman" w:cs="Times New Roman"/>
          <w:sz w:val="24"/>
          <w:szCs w:val="24"/>
        </w:rPr>
        <w:t>me</w:t>
      </w:r>
      <w:r w:rsidRPr="000C726C">
        <w:rPr>
          <w:rFonts w:ascii="Times New Roman" w:hAnsi="Times New Roman" w:cs="Times New Roman"/>
          <w:sz w:val="24"/>
          <w:szCs w:val="24"/>
        </w:rPr>
        <w:t xml:space="preserve">. As animals we are similar to other animals, particularly mammals, in naturally and initially being oriented </w:t>
      </w:r>
      <w:r w:rsidR="002E31FE" w:rsidRPr="000C726C">
        <w:rPr>
          <w:rFonts w:ascii="Times New Roman" w:hAnsi="Times New Roman" w:cs="Times New Roman"/>
          <w:sz w:val="24"/>
          <w:szCs w:val="24"/>
        </w:rPr>
        <w:t xml:space="preserve">consciously </w:t>
      </w:r>
      <w:r w:rsidRPr="000C726C">
        <w:rPr>
          <w:rFonts w:ascii="Times New Roman" w:hAnsi="Times New Roman" w:cs="Times New Roman"/>
          <w:sz w:val="24"/>
          <w:szCs w:val="24"/>
        </w:rPr>
        <w:t>to</w:t>
      </w:r>
      <w:r w:rsidR="008D00A8" w:rsidRPr="000C726C">
        <w:rPr>
          <w:rFonts w:ascii="Times New Roman" w:hAnsi="Times New Roman" w:cs="Times New Roman"/>
          <w:sz w:val="24"/>
          <w:szCs w:val="24"/>
        </w:rPr>
        <w:t xml:space="preserve"> an</w:t>
      </w:r>
      <w:r w:rsidRPr="000C726C">
        <w:rPr>
          <w:rFonts w:ascii="Times New Roman" w:hAnsi="Times New Roman" w:cs="Times New Roman"/>
          <w:sz w:val="24"/>
          <w:szCs w:val="24"/>
        </w:rPr>
        <w:t xml:space="preserve"> external environment.  This provides a palpable, embodied core for naive realism, where the basic criterion for affirming existence is that I can experience it. This underlies what Husserl terms the natural standpoint and virtually all empiricism.  It also affects idealism and rationalism by providing the stubborn resistance of what has been “obvious to us” from the beginning. That it inhibits our understanding of being as intelligible is shown by the fact that neither idealism nor rationalism transcends this empiricism </w:t>
      </w:r>
      <w:r w:rsidR="00C21A30" w:rsidRPr="000C726C">
        <w:rPr>
          <w:rFonts w:ascii="Times New Roman" w:hAnsi="Times New Roman" w:cs="Times New Roman"/>
          <w:sz w:val="24"/>
          <w:szCs w:val="24"/>
        </w:rPr>
        <w:t xml:space="preserve">entirely </w:t>
      </w:r>
      <w:r w:rsidRPr="000C726C">
        <w:rPr>
          <w:rFonts w:ascii="Times New Roman" w:hAnsi="Times New Roman" w:cs="Times New Roman"/>
          <w:sz w:val="24"/>
          <w:szCs w:val="24"/>
        </w:rPr>
        <w:t>by understanding the real as what is intelligently grasped and reasonably affirmed.</w:t>
      </w:r>
    </w:p>
    <w:p w14:paraId="458B555F" w14:textId="0965D89F" w:rsidR="001C242D" w:rsidRPr="000C726C" w:rsidRDefault="001C242D" w:rsidP="001C242D">
      <w:pPr>
        <w:spacing w:after="0"/>
        <w:ind w:firstLine="720"/>
        <w:rPr>
          <w:rFonts w:ascii="Times New Roman" w:hAnsi="Times New Roman" w:cs="Times New Roman"/>
          <w:sz w:val="24"/>
          <w:szCs w:val="24"/>
        </w:rPr>
      </w:pPr>
      <w:r w:rsidRPr="000C726C">
        <w:rPr>
          <w:rFonts w:ascii="Times New Roman" w:hAnsi="Times New Roman" w:cs="Times New Roman"/>
          <w:sz w:val="24"/>
          <w:szCs w:val="24"/>
        </w:rPr>
        <w:t xml:space="preserve">The second orientation is the intellectual pattern of experience dominated by the pure desire to know.  In this context being is what can be known through intelligent grasp and reasonable affirmation. I can be in the intellectual pattern of experience without knowing what intelligence and reasonableness are.  The task of grasping the basic operations of the intellectual pattern of experience while in the pattern is the work of the first half of </w:t>
      </w:r>
      <w:r w:rsidRPr="000C726C">
        <w:rPr>
          <w:rFonts w:ascii="Times New Roman" w:hAnsi="Times New Roman" w:cs="Times New Roman"/>
          <w:sz w:val="24"/>
          <w:szCs w:val="24"/>
          <w:u w:val="single"/>
        </w:rPr>
        <w:t>Insight</w:t>
      </w:r>
      <w:r w:rsidRPr="000C726C">
        <w:rPr>
          <w:rFonts w:ascii="Times New Roman" w:hAnsi="Times New Roman" w:cs="Times New Roman"/>
          <w:sz w:val="24"/>
          <w:szCs w:val="24"/>
        </w:rPr>
        <w:t>.  It is when this work is completed that I can affirm myself as a knower.  By appropriating my objectivity and notion of being I can know that being is what is intelligently grasped and reasonably affirmed.  But Lonergan did not assume that the ideal reader who reached this point, even if understanding all that had come before, would be secure in this basic position and never return to the criterion of being of extroverted consciousness</w:t>
      </w:r>
      <w:r w:rsidR="00F72BE4" w:rsidRPr="000C726C">
        <w:rPr>
          <w:rFonts w:ascii="Times New Roman" w:hAnsi="Times New Roman" w:cs="Times New Roman"/>
          <w:sz w:val="24"/>
          <w:szCs w:val="24"/>
        </w:rPr>
        <w:t xml:space="preserve"> in answering </w:t>
      </w:r>
      <w:r w:rsidR="00FF25BC" w:rsidRPr="000C726C">
        <w:rPr>
          <w:rFonts w:ascii="Times New Roman" w:hAnsi="Times New Roman" w:cs="Times New Roman"/>
          <w:sz w:val="24"/>
          <w:szCs w:val="24"/>
        </w:rPr>
        <w:t>philosophical questions</w:t>
      </w:r>
      <w:r w:rsidRPr="000C726C">
        <w:rPr>
          <w:rFonts w:ascii="Times New Roman" w:hAnsi="Times New Roman" w:cs="Times New Roman"/>
          <w:sz w:val="24"/>
          <w:szCs w:val="24"/>
        </w:rPr>
        <w:t>.  Hence, the dialectic assumes a key role in the method of metaphysics</w:t>
      </w:r>
      <w:r w:rsidR="006F545C" w:rsidRPr="000C726C">
        <w:rPr>
          <w:rFonts w:ascii="Times New Roman" w:hAnsi="Times New Roman" w:cs="Times New Roman"/>
          <w:sz w:val="24"/>
          <w:szCs w:val="24"/>
        </w:rPr>
        <w:t>.</w:t>
      </w:r>
    </w:p>
    <w:p w14:paraId="0D56FA34" w14:textId="77777777" w:rsidR="001C242D" w:rsidRPr="000C726C" w:rsidRDefault="001C242D" w:rsidP="001C242D">
      <w:pPr>
        <w:spacing w:after="0"/>
        <w:ind w:firstLine="720"/>
        <w:rPr>
          <w:rFonts w:ascii="Times New Roman" w:hAnsi="Times New Roman" w:cs="Times New Roman"/>
          <w:sz w:val="24"/>
          <w:szCs w:val="24"/>
        </w:rPr>
      </w:pPr>
      <w:r w:rsidRPr="000C726C">
        <w:rPr>
          <w:rFonts w:ascii="Times New Roman" w:hAnsi="Times New Roman" w:cs="Times New Roman"/>
          <w:sz w:val="24"/>
          <w:szCs w:val="24"/>
        </w:rPr>
        <w:t xml:space="preserve">There are two key distinctions Lonergan makes.  The first he claims can be found in any philosophy. There is a distinction between the basis and the expansion of a philosophy where the basis is the cognitional theory and the expansion is the range of views on metaphysics, ethics and theology.  The second distinction is between positions and counter positions. </w:t>
      </w:r>
    </w:p>
    <w:p w14:paraId="5CC94474" w14:textId="69ED3CE7" w:rsidR="001C242D" w:rsidRPr="000C726C" w:rsidRDefault="001C242D" w:rsidP="001C242D">
      <w:pPr>
        <w:spacing w:after="0"/>
        <w:ind w:left="1152" w:right="720"/>
        <w:rPr>
          <w:rFonts w:ascii="Times New Roman" w:hAnsi="Times New Roman" w:cs="Times New Roman"/>
          <w:sz w:val="24"/>
          <w:szCs w:val="24"/>
        </w:rPr>
      </w:pPr>
      <w:r w:rsidRPr="000C726C">
        <w:rPr>
          <w:rFonts w:ascii="Times New Roman" w:hAnsi="Times New Roman" w:cs="Times New Roman"/>
          <w:sz w:val="24"/>
          <w:szCs w:val="24"/>
        </w:rPr>
        <w:t xml:space="preserve">…  the inevitable philosophic component immanent in the formulation of cognitional theory will be either a basic position or else a basic counterposition. It will be a basic position (1) if the real is the concrete </w:t>
      </w:r>
      <w:r w:rsidRPr="000C726C">
        <w:rPr>
          <w:rFonts w:ascii="Times New Roman" w:hAnsi="Times New Roman" w:cs="Times New Roman"/>
          <w:sz w:val="24"/>
          <w:szCs w:val="24"/>
        </w:rPr>
        <w:lastRenderedPageBreak/>
        <w:t>universe of being and not a subdivision of the ‘already out there now’; (2) if the subject becomes known when it affirms itself intelligently and reasonably and so is not known yet in any prior ‘existential’ state; and (3) if objectivity is conceived as a consequence of intelligent inquiry and critical reflection, and not as a property of vital anticipation, extroversion, and satisfaction. On the other hand, it will be a basic counterposition if it contradicts one or more of the basic positions.</w:t>
      </w:r>
      <w:r w:rsidR="005E51AA" w:rsidRPr="000C726C">
        <w:rPr>
          <w:rStyle w:val="EndnoteReference"/>
          <w:rFonts w:ascii="Times New Roman" w:hAnsi="Times New Roman" w:cs="Times New Roman"/>
          <w:sz w:val="24"/>
          <w:szCs w:val="24"/>
        </w:rPr>
        <w:endnoteReference w:id="5"/>
      </w:r>
    </w:p>
    <w:p w14:paraId="3053EC62" w14:textId="77777777" w:rsidR="001C242D" w:rsidRPr="000C726C" w:rsidRDefault="001C242D" w:rsidP="001C242D">
      <w:pPr>
        <w:spacing w:after="0"/>
        <w:ind w:firstLine="720"/>
        <w:rPr>
          <w:rFonts w:ascii="Times New Roman" w:hAnsi="Times New Roman" w:cs="Times New Roman"/>
          <w:sz w:val="24"/>
          <w:szCs w:val="24"/>
        </w:rPr>
      </w:pPr>
      <w:r w:rsidRPr="000C726C">
        <w:rPr>
          <w:rFonts w:ascii="Times New Roman" w:hAnsi="Times New Roman" w:cs="Times New Roman"/>
          <w:sz w:val="24"/>
          <w:szCs w:val="24"/>
        </w:rPr>
        <w:t xml:space="preserve"> </w:t>
      </w:r>
    </w:p>
    <w:p w14:paraId="1EA04811" w14:textId="77777777" w:rsidR="001C242D" w:rsidRPr="000C726C" w:rsidRDefault="001C242D" w:rsidP="001C242D">
      <w:pPr>
        <w:spacing w:after="0"/>
        <w:ind w:firstLine="720"/>
        <w:rPr>
          <w:rFonts w:ascii="Times New Roman" w:hAnsi="Times New Roman" w:cs="Times New Roman"/>
          <w:sz w:val="24"/>
          <w:szCs w:val="24"/>
        </w:rPr>
      </w:pPr>
      <w:r w:rsidRPr="000C726C">
        <w:rPr>
          <w:rFonts w:ascii="Times New Roman" w:hAnsi="Times New Roman" w:cs="Times New Roman"/>
          <w:sz w:val="24"/>
          <w:szCs w:val="24"/>
        </w:rPr>
        <w:t>That formulation of the distinction regards the basis.  For the expansion he notes</w:t>
      </w:r>
    </w:p>
    <w:p w14:paraId="05F96D33" w14:textId="77777777" w:rsidR="001C242D" w:rsidRPr="000C726C" w:rsidRDefault="001C242D" w:rsidP="001C242D">
      <w:pPr>
        <w:spacing w:after="0"/>
        <w:ind w:firstLine="720"/>
        <w:rPr>
          <w:rFonts w:ascii="Times New Roman" w:hAnsi="Times New Roman" w:cs="Times New Roman"/>
          <w:sz w:val="24"/>
          <w:szCs w:val="24"/>
        </w:rPr>
      </w:pPr>
    </w:p>
    <w:p w14:paraId="4CDEF9C5" w14:textId="123DC70F" w:rsidR="001C242D" w:rsidRPr="000C726C" w:rsidRDefault="001C242D" w:rsidP="001C242D">
      <w:pPr>
        <w:spacing w:after="0"/>
        <w:ind w:left="1152" w:right="720"/>
        <w:rPr>
          <w:rFonts w:ascii="Times New Roman" w:hAnsi="Times New Roman" w:cs="Times New Roman"/>
          <w:sz w:val="24"/>
          <w:szCs w:val="24"/>
        </w:rPr>
      </w:pPr>
      <w:r w:rsidRPr="000C726C">
        <w:rPr>
          <w:rFonts w:ascii="Times New Roman" w:hAnsi="Times New Roman" w:cs="Times New Roman"/>
          <w:sz w:val="24"/>
          <w:szCs w:val="24"/>
        </w:rPr>
        <w:t>… any philosophic pronouncement on any epistemological, metaphysical, ethical, or theological issue will be named a position if it is coherent with the basic positions on the real, on knowing, and on objectivity; and it will be named a counterposition if it is coherent with one or more of the basic counterpositions.</w:t>
      </w:r>
      <w:r w:rsidR="00A95BB6" w:rsidRPr="000C726C">
        <w:rPr>
          <w:rStyle w:val="EndnoteReference"/>
          <w:rFonts w:ascii="Times New Roman" w:hAnsi="Times New Roman" w:cs="Times New Roman"/>
          <w:sz w:val="24"/>
          <w:szCs w:val="24"/>
        </w:rPr>
        <w:endnoteReference w:id="6"/>
      </w:r>
    </w:p>
    <w:p w14:paraId="2120D5E8" w14:textId="77777777" w:rsidR="001C242D" w:rsidRPr="000C726C" w:rsidRDefault="001C242D" w:rsidP="001C242D">
      <w:pPr>
        <w:spacing w:after="0"/>
        <w:ind w:left="1152" w:right="720"/>
        <w:rPr>
          <w:rFonts w:ascii="Times New Roman" w:hAnsi="Times New Roman" w:cs="Times New Roman"/>
          <w:sz w:val="24"/>
          <w:szCs w:val="24"/>
        </w:rPr>
      </w:pPr>
    </w:p>
    <w:p w14:paraId="03BAE8DF" w14:textId="77777777" w:rsidR="001C242D" w:rsidRPr="000C726C" w:rsidRDefault="001C242D" w:rsidP="001C242D">
      <w:pPr>
        <w:spacing w:after="0"/>
        <w:ind w:firstLine="720"/>
        <w:rPr>
          <w:rFonts w:ascii="Times New Roman" w:hAnsi="Times New Roman" w:cs="Times New Roman"/>
          <w:sz w:val="24"/>
          <w:szCs w:val="24"/>
        </w:rPr>
      </w:pPr>
    </w:p>
    <w:p w14:paraId="34846058" w14:textId="77777777" w:rsidR="001C242D" w:rsidRPr="000C726C" w:rsidRDefault="001C242D" w:rsidP="001C242D">
      <w:pPr>
        <w:spacing w:after="0"/>
        <w:ind w:firstLine="720"/>
        <w:rPr>
          <w:rFonts w:ascii="Times New Roman" w:hAnsi="Times New Roman" w:cs="Times New Roman"/>
          <w:sz w:val="24"/>
          <w:szCs w:val="24"/>
        </w:rPr>
      </w:pPr>
      <w:r w:rsidRPr="000C726C">
        <w:rPr>
          <w:rFonts w:ascii="Times New Roman" w:hAnsi="Times New Roman" w:cs="Times New Roman"/>
          <w:sz w:val="24"/>
          <w:szCs w:val="24"/>
        </w:rPr>
        <w:t xml:space="preserve">I think it is important to understand that being positional or counter positional regards more than “pronouncements”.  It ties back to the two basic orientations which can be operative preconceptually affecting my understanding of myself knowing and of the known. Either one or both can be completely or partially tacit, or not explicit.  </w:t>
      </w:r>
      <w:proofErr w:type="gramStart"/>
      <w:r w:rsidRPr="000C726C">
        <w:rPr>
          <w:rFonts w:ascii="Times New Roman" w:hAnsi="Times New Roman" w:cs="Times New Roman"/>
          <w:sz w:val="24"/>
          <w:szCs w:val="24"/>
        </w:rPr>
        <w:t>So</w:t>
      </w:r>
      <w:proofErr w:type="gramEnd"/>
      <w:r w:rsidRPr="000C726C">
        <w:rPr>
          <w:rFonts w:ascii="Times New Roman" w:hAnsi="Times New Roman" w:cs="Times New Roman"/>
          <w:sz w:val="24"/>
          <w:szCs w:val="24"/>
        </w:rPr>
        <w:t xml:space="preserve"> while dialectic in many philosophies has to do with philosophical argumentation and/or concepts, critical realist dialectic can include that, but also has an element of self-transformation.  The emergence of explicit metaphysics in me includes a series of self-transformations via dialectic. I will now turn to an outline of that task.</w:t>
      </w:r>
    </w:p>
    <w:p w14:paraId="5570E5B0" w14:textId="77777777" w:rsidR="001C242D" w:rsidRPr="000C726C" w:rsidRDefault="001C242D" w:rsidP="001C242D">
      <w:pPr>
        <w:spacing w:after="0"/>
        <w:ind w:firstLine="720"/>
        <w:rPr>
          <w:rFonts w:ascii="Times New Roman" w:hAnsi="Times New Roman" w:cs="Times New Roman"/>
          <w:sz w:val="24"/>
          <w:szCs w:val="24"/>
        </w:rPr>
      </w:pPr>
      <w:r w:rsidRPr="000C726C">
        <w:rPr>
          <w:rFonts w:ascii="Times New Roman" w:hAnsi="Times New Roman" w:cs="Times New Roman"/>
          <w:sz w:val="24"/>
          <w:szCs w:val="24"/>
        </w:rPr>
        <w:t xml:space="preserve">Lonergan notes that the method of metaphysics is pedagogical with two phases. The first phase is understanding the basis, or theory of knowledge, by appropriating my conscious operations of experiencing, understanding and judging. It terminates with the affirmation of the notion of being as what is intelligently grasped and reasonably affirmed.  Though the first half of </w:t>
      </w:r>
      <w:r w:rsidRPr="000C726C">
        <w:rPr>
          <w:rFonts w:ascii="Times New Roman" w:hAnsi="Times New Roman" w:cs="Times New Roman"/>
          <w:sz w:val="24"/>
          <w:szCs w:val="24"/>
          <w:u w:val="single"/>
        </w:rPr>
        <w:t>Insight</w:t>
      </w:r>
      <w:r w:rsidRPr="000C726C">
        <w:rPr>
          <w:rFonts w:ascii="Times New Roman" w:hAnsi="Times New Roman" w:cs="Times New Roman"/>
          <w:sz w:val="24"/>
          <w:szCs w:val="24"/>
        </w:rPr>
        <w:t xml:space="preserve"> is a series of “five finger exercises” designed to get critical insights into each of these operations, the difficulty of the effort, along with the fact that we usually approach it with a model of knowing (if we have one) that is predominantly extroverted, either tacitly or explicitly, means that the inquirer typically needs a teacher to help shift his or her attention, to be encouraged to attend to the more critical areas given their level of attainment and to raise the further questions most effective for them to pursue at the time.</w:t>
      </w:r>
    </w:p>
    <w:p w14:paraId="672862FB" w14:textId="1D5F9AF3" w:rsidR="001C242D" w:rsidRPr="000C726C" w:rsidRDefault="001C242D" w:rsidP="001C242D">
      <w:pPr>
        <w:spacing w:after="0"/>
        <w:ind w:firstLine="720"/>
        <w:rPr>
          <w:rFonts w:ascii="Times New Roman" w:hAnsi="Times New Roman" w:cs="Times New Roman"/>
          <w:sz w:val="24"/>
          <w:szCs w:val="24"/>
        </w:rPr>
      </w:pPr>
      <w:r w:rsidRPr="000C726C">
        <w:rPr>
          <w:rFonts w:ascii="Times New Roman" w:hAnsi="Times New Roman" w:cs="Times New Roman"/>
          <w:sz w:val="24"/>
          <w:szCs w:val="24"/>
        </w:rPr>
        <w:t>The second phase is the attainment of explicit metaphysics. This phase also is pedagogical, but in this case the person is learning by him or herself.</w:t>
      </w:r>
      <w:r w:rsidR="00DA15B3" w:rsidRPr="000C726C">
        <w:rPr>
          <w:rStyle w:val="EndnoteReference"/>
          <w:rFonts w:ascii="Times New Roman" w:hAnsi="Times New Roman" w:cs="Times New Roman"/>
          <w:sz w:val="24"/>
          <w:szCs w:val="24"/>
        </w:rPr>
        <w:endnoteReference w:id="7"/>
      </w:r>
      <w:r w:rsidRPr="000C726C">
        <w:rPr>
          <w:rFonts w:ascii="Times New Roman" w:hAnsi="Times New Roman" w:cs="Times New Roman"/>
          <w:sz w:val="24"/>
          <w:szCs w:val="24"/>
        </w:rPr>
        <w:t xml:space="preserve"> </w:t>
      </w:r>
      <w:r w:rsidR="001D1D28" w:rsidRPr="000C726C">
        <w:rPr>
          <w:rFonts w:ascii="Times New Roman" w:hAnsi="Times New Roman" w:cs="Times New Roman"/>
          <w:sz w:val="24"/>
          <w:szCs w:val="24"/>
        </w:rPr>
        <w:t>Self-appropriation</w:t>
      </w:r>
      <w:r w:rsidRPr="000C726C">
        <w:rPr>
          <w:rFonts w:ascii="Times New Roman" w:hAnsi="Times New Roman" w:cs="Times New Roman"/>
          <w:sz w:val="24"/>
          <w:szCs w:val="24"/>
        </w:rPr>
        <w:t xml:space="preserve"> provides the structure of operations that must be followed to know anything so it also would guide the appropriation of metaphysics.  However, Lonergan does not leave the person adrift to figure out only by themselves what metaphysics is.  He provides an account of it, but it is up to the person to figure both it and themselves out in the process.  Dialectic is a key tool in this process.</w:t>
      </w:r>
    </w:p>
    <w:p w14:paraId="136A336B" w14:textId="40C45BA9" w:rsidR="001C242D" w:rsidRPr="000C726C" w:rsidRDefault="001C242D" w:rsidP="001C242D">
      <w:pPr>
        <w:spacing w:after="0"/>
        <w:ind w:firstLine="720"/>
        <w:rPr>
          <w:rFonts w:ascii="Times New Roman" w:hAnsi="Times New Roman" w:cs="Times New Roman"/>
          <w:sz w:val="24"/>
          <w:szCs w:val="24"/>
        </w:rPr>
      </w:pPr>
      <w:r w:rsidRPr="000C726C">
        <w:rPr>
          <w:rFonts w:ascii="Times New Roman" w:hAnsi="Times New Roman" w:cs="Times New Roman"/>
          <w:sz w:val="24"/>
          <w:szCs w:val="24"/>
        </w:rPr>
        <w:lastRenderedPageBreak/>
        <w:t xml:space="preserve">Dialectic lays out positions and counter positions with the further directive to develop positions and reverse counter positions.  Positions develop because they are compatible with cognitional structure and the fact that being is what is intelligently grasped and reasonably affirmed.  Counter positions are reversed when it is realized that being is what is intelligently grasped and reasonably affirmed and that the counter position denies that in some way.  This set of processes, development and reversal, are intelligent and reasonable.  </w:t>
      </w:r>
      <w:r w:rsidR="001D1D28" w:rsidRPr="000C726C">
        <w:rPr>
          <w:rFonts w:ascii="Times New Roman" w:hAnsi="Times New Roman" w:cs="Times New Roman"/>
          <w:sz w:val="24"/>
          <w:szCs w:val="24"/>
        </w:rPr>
        <w:t>So,</w:t>
      </w:r>
      <w:r w:rsidRPr="000C726C">
        <w:rPr>
          <w:rFonts w:ascii="Times New Roman" w:hAnsi="Times New Roman" w:cs="Times New Roman"/>
          <w:sz w:val="24"/>
          <w:szCs w:val="24"/>
        </w:rPr>
        <w:t xml:space="preserve"> the implicit third person account in the first part of the paragraph needs to be supplemented with an account of the conscious, personal context.</w:t>
      </w:r>
    </w:p>
    <w:p w14:paraId="0FC53B23" w14:textId="18367F56" w:rsidR="00AA157D" w:rsidRPr="000C726C" w:rsidRDefault="00846456" w:rsidP="001C242D">
      <w:pPr>
        <w:spacing w:after="0"/>
        <w:ind w:firstLine="720"/>
        <w:rPr>
          <w:rFonts w:ascii="Times New Roman" w:hAnsi="Times New Roman" w:cs="Times New Roman"/>
          <w:sz w:val="24"/>
          <w:szCs w:val="24"/>
        </w:rPr>
      </w:pPr>
      <w:r w:rsidRPr="000C726C">
        <w:rPr>
          <w:rFonts w:ascii="Times New Roman" w:hAnsi="Times New Roman" w:cs="Times New Roman"/>
          <w:sz w:val="24"/>
          <w:szCs w:val="24"/>
        </w:rPr>
        <w:t>In general</w:t>
      </w:r>
      <w:r w:rsidR="00F179CC" w:rsidRPr="000C726C">
        <w:rPr>
          <w:rFonts w:ascii="Times New Roman" w:hAnsi="Times New Roman" w:cs="Times New Roman"/>
          <w:sz w:val="24"/>
          <w:szCs w:val="24"/>
        </w:rPr>
        <w:t>,</w:t>
      </w:r>
      <w:r w:rsidRPr="000C726C">
        <w:rPr>
          <w:rFonts w:ascii="Times New Roman" w:hAnsi="Times New Roman" w:cs="Times New Roman"/>
          <w:sz w:val="24"/>
          <w:szCs w:val="24"/>
        </w:rPr>
        <w:t xml:space="preserve"> the context is that positions spontaneously invite development and counter positions spontaneous</w:t>
      </w:r>
      <w:r w:rsidR="00E41709" w:rsidRPr="000C726C">
        <w:rPr>
          <w:rFonts w:ascii="Times New Roman" w:hAnsi="Times New Roman" w:cs="Times New Roman"/>
          <w:sz w:val="24"/>
          <w:szCs w:val="24"/>
        </w:rPr>
        <w:t>ly</w:t>
      </w:r>
      <w:r w:rsidR="00375DEB" w:rsidRPr="000C726C">
        <w:rPr>
          <w:rFonts w:ascii="Times New Roman" w:hAnsi="Times New Roman" w:cs="Times New Roman"/>
          <w:sz w:val="24"/>
          <w:szCs w:val="24"/>
        </w:rPr>
        <w:t xml:space="preserve"> tend towards reversal.  The former is because the position in general is co</w:t>
      </w:r>
      <w:r w:rsidR="004357B6" w:rsidRPr="000C726C">
        <w:rPr>
          <w:rFonts w:ascii="Times New Roman" w:hAnsi="Times New Roman" w:cs="Times New Roman"/>
          <w:sz w:val="24"/>
          <w:szCs w:val="24"/>
        </w:rPr>
        <w:t>gnitional structure</w:t>
      </w:r>
      <w:r w:rsidR="00751B79" w:rsidRPr="000C726C">
        <w:rPr>
          <w:rFonts w:ascii="Times New Roman" w:hAnsi="Times New Roman" w:cs="Times New Roman"/>
          <w:sz w:val="24"/>
          <w:szCs w:val="24"/>
        </w:rPr>
        <w:t>,</w:t>
      </w:r>
      <w:r w:rsidR="004357B6" w:rsidRPr="000C726C">
        <w:rPr>
          <w:rFonts w:ascii="Times New Roman" w:hAnsi="Times New Roman" w:cs="Times New Roman"/>
          <w:sz w:val="24"/>
          <w:szCs w:val="24"/>
        </w:rPr>
        <w:t xml:space="preserve"> and we head towards being as understood and rationally affirmed.  When I know something I </w:t>
      </w:r>
      <w:r w:rsidR="00E17947" w:rsidRPr="000C726C">
        <w:rPr>
          <w:rFonts w:ascii="Times New Roman" w:hAnsi="Times New Roman" w:cs="Times New Roman"/>
          <w:sz w:val="24"/>
          <w:szCs w:val="24"/>
        </w:rPr>
        <w:t xml:space="preserve">spontaneously follow up on further questions </w:t>
      </w:r>
      <w:r w:rsidR="00751B79" w:rsidRPr="000C726C">
        <w:rPr>
          <w:rFonts w:ascii="Times New Roman" w:hAnsi="Times New Roman" w:cs="Times New Roman"/>
          <w:sz w:val="24"/>
          <w:szCs w:val="24"/>
        </w:rPr>
        <w:t xml:space="preserve">and develop my knowledge.  In </w:t>
      </w:r>
      <w:r w:rsidR="00A748C0" w:rsidRPr="000C726C">
        <w:rPr>
          <w:rFonts w:ascii="Times New Roman" w:hAnsi="Times New Roman" w:cs="Times New Roman"/>
          <w:sz w:val="24"/>
          <w:szCs w:val="24"/>
        </w:rPr>
        <w:t>contrast, following</w:t>
      </w:r>
      <w:r w:rsidR="00751B79" w:rsidRPr="000C726C">
        <w:rPr>
          <w:rFonts w:ascii="Times New Roman" w:hAnsi="Times New Roman" w:cs="Times New Roman"/>
          <w:sz w:val="24"/>
          <w:szCs w:val="24"/>
        </w:rPr>
        <w:t xml:space="preserve"> up the implications of a counter position will ultimately end in a dead end</w:t>
      </w:r>
      <w:r w:rsidR="001141E2" w:rsidRPr="000C726C">
        <w:rPr>
          <w:rFonts w:ascii="Times New Roman" w:hAnsi="Times New Roman" w:cs="Times New Roman"/>
          <w:sz w:val="24"/>
          <w:szCs w:val="24"/>
        </w:rPr>
        <w:t xml:space="preserve"> where I will not be able to explain myself</w:t>
      </w:r>
      <w:r w:rsidR="00A23D2F" w:rsidRPr="000C726C">
        <w:rPr>
          <w:rFonts w:ascii="Times New Roman" w:hAnsi="Times New Roman" w:cs="Times New Roman"/>
          <w:sz w:val="24"/>
          <w:szCs w:val="24"/>
        </w:rPr>
        <w:t xml:space="preserve"> truly</w:t>
      </w:r>
      <w:r w:rsidR="001141E2" w:rsidRPr="000C726C">
        <w:rPr>
          <w:rFonts w:ascii="Times New Roman" w:hAnsi="Times New Roman" w:cs="Times New Roman"/>
          <w:sz w:val="24"/>
          <w:szCs w:val="24"/>
        </w:rPr>
        <w:t xml:space="preserve"> because the counter position is contrary to the source of correct explanations</w:t>
      </w:r>
      <w:r w:rsidR="008C088E" w:rsidRPr="000C726C">
        <w:rPr>
          <w:rFonts w:ascii="Times New Roman" w:hAnsi="Times New Roman" w:cs="Times New Roman"/>
          <w:sz w:val="24"/>
          <w:szCs w:val="24"/>
        </w:rPr>
        <w:t>, which also is the source of itself, cognitional structure.</w:t>
      </w:r>
      <w:r w:rsidR="00714F79" w:rsidRPr="000C726C">
        <w:rPr>
          <w:rFonts w:ascii="Times New Roman" w:hAnsi="Times New Roman" w:cs="Times New Roman"/>
          <w:sz w:val="24"/>
          <w:szCs w:val="24"/>
        </w:rPr>
        <w:t xml:space="preserve">  </w:t>
      </w:r>
      <w:r w:rsidR="00DD3DF0" w:rsidRPr="000C726C">
        <w:rPr>
          <w:rFonts w:ascii="Times New Roman" w:hAnsi="Times New Roman" w:cs="Times New Roman"/>
          <w:sz w:val="24"/>
          <w:szCs w:val="24"/>
        </w:rPr>
        <w:t>Structurally they implicitly contradict themselves</w:t>
      </w:r>
      <w:r w:rsidR="00DF646D" w:rsidRPr="000C726C">
        <w:rPr>
          <w:rFonts w:ascii="Times New Roman" w:hAnsi="Times New Roman" w:cs="Times New Roman"/>
          <w:sz w:val="24"/>
          <w:szCs w:val="24"/>
        </w:rPr>
        <w:t xml:space="preserve">, and once this contradiction is brought to light they are reversed.  </w:t>
      </w:r>
      <w:r w:rsidR="00857FE0" w:rsidRPr="000C726C">
        <w:rPr>
          <w:rFonts w:ascii="Times New Roman" w:hAnsi="Times New Roman" w:cs="Times New Roman"/>
          <w:sz w:val="24"/>
          <w:szCs w:val="24"/>
        </w:rPr>
        <w:t xml:space="preserve">For a very readable elaboration of this I refer the reader to </w:t>
      </w:r>
      <w:r w:rsidR="00714F79" w:rsidRPr="000C726C">
        <w:rPr>
          <w:rFonts w:ascii="Times New Roman" w:hAnsi="Times New Roman" w:cs="Times New Roman"/>
          <w:sz w:val="24"/>
          <w:szCs w:val="24"/>
        </w:rPr>
        <w:t xml:space="preserve">Lonergan’s account in </w:t>
      </w:r>
      <w:r w:rsidR="00714F79" w:rsidRPr="000C726C">
        <w:rPr>
          <w:rFonts w:ascii="Times New Roman" w:hAnsi="Times New Roman" w:cs="Times New Roman"/>
          <w:sz w:val="24"/>
          <w:szCs w:val="24"/>
          <w:u w:val="single"/>
        </w:rPr>
        <w:t>Understanding and Being</w:t>
      </w:r>
      <w:r w:rsidR="00714F79" w:rsidRPr="000C726C">
        <w:rPr>
          <w:rFonts w:ascii="Times New Roman" w:hAnsi="Times New Roman" w:cs="Times New Roman"/>
          <w:sz w:val="24"/>
          <w:szCs w:val="24"/>
        </w:rPr>
        <w:t>.</w:t>
      </w:r>
      <w:r w:rsidR="00513FFC" w:rsidRPr="000C726C">
        <w:rPr>
          <w:rStyle w:val="EndnoteReference"/>
          <w:rFonts w:ascii="Times New Roman" w:hAnsi="Times New Roman" w:cs="Times New Roman"/>
          <w:sz w:val="24"/>
          <w:szCs w:val="24"/>
        </w:rPr>
        <w:endnoteReference w:id="8"/>
      </w:r>
      <w:r w:rsidR="00714F79" w:rsidRPr="000C726C">
        <w:rPr>
          <w:rFonts w:ascii="Times New Roman" w:hAnsi="Times New Roman" w:cs="Times New Roman"/>
          <w:sz w:val="24"/>
          <w:szCs w:val="24"/>
        </w:rPr>
        <w:t xml:space="preserve"> </w:t>
      </w:r>
    </w:p>
    <w:p w14:paraId="6C43497D" w14:textId="77777777" w:rsidR="001C242D" w:rsidRPr="000C726C" w:rsidRDefault="001C242D" w:rsidP="001C242D">
      <w:pPr>
        <w:spacing w:after="0"/>
        <w:ind w:firstLine="720"/>
        <w:rPr>
          <w:rFonts w:ascii="Times New Roman" w:hAnsi="Times New Roman" w:cs="Times New Roman"/>
          <w:sz w:val="24"/>
          <w:szCs w:val="24"/>
        </w:rPr>
      </w:pPr>
      <w:r w:rsidRPr="000C726C">
        <w:rPr>
          <w:rFonts w:ascii="Times New Roman" w:hAnsi="Times New Roman" w:cs="Times New Roman"/>
          <w:sz w:val="24"/>
          <w:szCs w:val="24"/>
        </w:rPr>
        <w:t>At the core of that context is the fact that the attainment of explicit metaphysics is both a personal attainment and a personal transformation.  Part of that transformation is recognizing and eliminating interference within the intellectual pattern of experience by our spontaneous extroverted orientation to the real. With each reversal of counter positions that we have, the intellectual pattern of experience becomes more explicit and it becomes easier to go from the extroverted orientation in our daily lives to the intellectual pattern and back again without losing the explicit orientation to being of the intellectual pattern.</w:t>
      </w:r>
    </w:p>
    <w:p w14:paraId="6C673466" w14:textId="66955709" w:rsidR="001C242D" w:rsidRPr="000C726C" w:rsidRDefault="001C242D" w:rsidP="001C242D">
      <w:pPr>
        <w:spacing w:after="0"/>
        <w:ind w:firstLine="720"/>
        <w:rPr>
          <w:rFonts w:ascii="Times New Roman" w:hAnsi="Times New Roman" w:cs="Times New Roman"/>
          <w:sz w:val="24"/>
          <w:szCs w:val="24"/>
        </w:rPr>
      </w:pPr>
      <w:r w:rsidRPr="000C726C">
        <w:rPr>
          <w:rFonts w:ascii="Times New Roman" w:hAnsi="Times New Roman" w:cs="Times New Roman"/>
          <w:sz w:val="24"/>
          <w:szCs w:val="24"/>
        </w:rPr>
        <w:t xml:space="preserve">I think Lonergan provides a set of exercises in dialectic in his chapters on metaphysics, which if engaged in and resolved, result in </w:t>
      </w:r>
      <w:r w:rsidR="00ED77B5" w:rsidRPr="000C726C">
        <w:rPr>
          <w:rFonts w:ascii="Times New Roman" w:hAnsi="Times New Roman" w:cs="Times New Roman"/>
          <w:sz w:val="24"/>
          <w:szCs w:val="24"/>
        </w:rPr>
        <w:t>grea</w:t>
      </w:r>
      <w:r w:rsidR="00E809D6" w:rsidRPr="000C726C">
        <w:rPr>
          <w:rFonts w:ascii="Times New Roman" w:hAnsi="Times New Roman" w:cs="Times New Roman"/>
          <w:sz w:val="24"/>
          <w:szCs w:val="24"/>
        </w:rPr>
        <w:t xml:space="preserve">ter </w:t>
      </w:r>
      <w:r w:rsidRPr="000C726C">
        <w:rPr>
          <w:rFonts w:ascii="Times New Roman" w:hAnsi="Times New Roman" w:cs="Times New Roman"/>
          <w:sz w:val="24"/>
          <w:szCs w:val="24"/>
        </w:rPr>
        <w:t>fidelity to the notion of being in practice as what is intelligently grasped and reasonably affirmed.</w:t>
      </w:r>
      <w:r w:rsidR="00E42DFF" w:rsidRPr="000C726C">
        <w:rPr>
          <w:rFonts w:ascii="Times New Roman" w:hAnsi="Times New Roman" w:cs="Times New Roman"/>
          <w:sz w:val="24"/>
          <w:szCs w:val="24"/>
        </w:rPr>
        <w:t>(</w:t>
      </w:r>
      <w:r w:rsidR="003345F1" w:rsidRPr="000C726C">
        <w:rPr>
          <w:rFonts w:ascii="Times New Roman" w:hAnsi="Times New Roman" w:cs="Times New Roman"/>
          <w:sz w:val="24"/>
          <w:szCs w:val="24"/>
        </w:rPr>
        <w:t>E</w:t>
      </w:r>
      <w:r w:rsidRPr="000C726C">
        <w:rPr>
          <w:rFonts w:ascii="Times New Roman" w:hAnsi="Times New Roman" w:cs="Times New Roman"/>
          <w:sz w:val="24"/>
          <w:szCs w:val="24"/>
        </w:rPr>
        <w:t xml:space="preserve">xamples include discussions of the dialectic of method in metaphysics </w:t>
      </w:r>
      <w:r w:rsidR="003345F1" w:rsidRPr="000C726C">
        <w:rPr>
          <w:rStyle w:val="EndnoteReference"/>
          <w:rFonts w:ascii="Times New Roman" w:hAnsi="Times New Roman" w:cs="Times New Roman"/>
          <w:sz w:val="24"/>
          <w:szCs w:val="24"/>
        </w:rPr>
        <w:endnoteReference w:id="9"/>
      </w:r>
      <w:r w:rsidRPr="000C726C">
        <w:rPr>
          <w:rFonts w:ascii="Times New Roman" w:hAnsi="Times New Roman" w:cs="Times New Roman"/>
          <w:sz w:val="24"/>
          <w:szCs w:val="24"/>
        </w:rPr>
        <w:t>, of distinctions</w:t>
      </w:r>
      <w:r w:rsidR="008033AD" w:rsidRPr="000C726C">
        <w:rPr>
          <w:rStyle w:val="EndnoteReference"/>
          <w:rFonts w:ascii="Times New Roman" w:hAnsi="Times New Roman" w:cs="Times New Roman"/>
          <w:sz w:val="24"/>
          <w:szCs w:val="24"/>
        </w:rPr>
        <w:endnoteReference w:id="10"/>
      </w:r>
      <w:r w:rsidRPr="000C726C">
        <w:rPr>
          <w:rFonts w:ascii="Times New Roman" w:hAnsi="Times New Roman" w:cs="Times New Roman"/>
          <w:sz w:val="24"/>
          <w:szCs w:val="24"/>
        </w:rPr>
        <w:t>, of relations</w:t>
      </w:r>
      <w:r w:rsidR="00A06E18" w:rsidRPr="000C726C">
        <w:rPr>
          <w:rStyle w:val="EndnoteReference"/>
          <w:rFonts w:ascii="Times New Roman" w:hAnsi="Times New Roman" w:cs="Times New Roman"/>
          <w:sz w:val="24"/>
          <w:szCs w:val="24"/>
        </w:rPr>
        <w:endnoteReference w:id="11"/>
      </w:r>
      <w:r w:rsidRPr="000C726C">
        <w:rPr>
          <w:rFonts w:ascii="Times New Roman" w:hAnsi="Times New Roman" w:cs="Times New Roman"/>
          <w:sz w:val="24"/>
          <w:szCs w:val="24"/>
        </w:rPr>
        <w:t>, of intelligibility as intrinsic to being</w:t>
      </w:r>
      <w:r w:rsidR="0077267E" w:rsidRPr="000C726C">
        <w:rPr>
          <w:rStyle w:val="EndnoteReference"/>
          <w:rFonts w:ascii="Times New Roman" w:hAnsi="Times New Roman" w:cs="Times New Roman"/>
          <w:sz w:val="24"/>
          <w:szCs w:val="24"/>
        </w:rPr>
        <w:endnoteReference w:id="12"/>
      </w:r>
      <w:r w:rsidRPr="000C726C">
        <w:rPr>
          <w:rFonts w:ascii="Times New Roman" w:hAnsi="Times New Roman" w:cs="Times New Roman"/>
          <w:sz w:val="24"/>
          <w:szCs w:val="24"/>
        </w:rPr>
        <w:t xml:space="preserve">  and of mythic consciousness as counter positional.</w:t>
      </w:r>
      <w:r w:rsidR="00F94F2E" w:rsidRPr="000C726C">
        <w:rPr>
          <w:rStyle w:val="EndnoteReference"/>
          <w:rFonts w:ascii="Times New Roman" w:hAnsi="Times New Roman" w:cs="Times New Roman"/>
          <w:sz w:val="24"/>
          <w:szCs w:val="24"/>
        </w:rPr>
        <w:endnoteReference w:id="13"/>
      </w:r>
      <w:r w:rsidRPr="000C726C">
        <w:rPr>
          <w:rFonts w:ascii="Times New Roman" w:hAnsi="Times New Roman" w:cs="Times New Roman"/>
          <w:sz w:val="24"/>
          <w:szCs w:val="24"/>
        </w:rPr>
        <w:t xml:space="preserve"> </w:t>
      </w:r>
      <w:r w:rsidR="00E42DFF" w:rsidRPr="000C726C">
        <w:rPr>
          <w:rFonts w:ascii="Times New Roman" w:hAnsi="Times New Roman" w:cs="Times New Roman"/>
          <w:sz w:val="24"/>
          <w:szCs w:val="24"/>
        </w:rPr>
        <w:t>)</w:t>
      </w:r>
      <w:r w:rsidRPr="000C726C">
        <w:rPr>
          <w:rFonts w:ascii="Times New Roman" w:hAnsi="Times New Roman" w:cs="Times New Roman"/>
          <w:sz w:val="24"/>
          <w:szCs w:val="24"/>
        </w:rPr>
        <w:t>That needs to be firmly established if I am to understand the isomorphism of knowing and being where potency, form and act correspond to experience, understanding, and judging and to understand this whole structure as conscious, and in that sense, myself.</w:t>
      </w:r>
      <w:r w:rsidR="008F7762" w:rsidRPr="000C726C">
        <w:rPr>
          <w:rFonts w:ascii="Times New Roman" w:hAnsi="Times New Roman" w:cs="Times New Roman"/>
          <w:sz w:val="24"/>
          <w:szCs w:val="24"/>
        </w:rPr>
        <w:t xml:space="preserve">  The emergence of explicit metaphysics is</w:t>
      </w:r>
      <w:r w:rsidR="00AC6CA4" w:rsidRPr="000C726C">
        <w:rPr>
          <w:rFonts w:ascii="Times New Roman" w:hAnsi="Times New Roman" w:cs="Times New Roman"/>
          <w:sz w:val="24"/>
          <w:szCs w:val="24"/>
        </w:rPr>
        <w:t xml:space="preserve"> a self</w:t>
      </w:r>
      <w:r w:rsidR="00A136D0" w:rsidRPr="000C726C">
        <w:rPr>
          <w:rFonts w:ascii="Times New Roman" w:hAnsi="Times New Roman" w:cs="Times New Roman"/>
          <w:sz w:val="24"/>
          <w:szCs w:val="24"/>
        </w:rPr>
        <w:t>-</w:t>
      </w:r>
      <w:r w:rsidR="00AC6CA4" w:rsidRPr="000C726C">
        <w:rPr>
          <w:rFonts w:ascii="Times New Roman" w:hAnsi="Times New Roman" w:cs="Times New Roman"/>
          <w:sz w:val="24"/>
          <w:szCs w:val="24"/>
        </w:rPr>
        <w:t>transformation</w:t>
      </w:r>
      <w:r w:rsidR="00A136D0" w:rsidRPr="000C726C">
        <w:rPr>
          <w:rFonts w:ascii="Times New Roman" w:hAnsi="Times New Roman" w:cs="Times New Roman"/>
          <w:sz w:val="24"/>
          <w:szCs w:val="24"/>
        </w:rPr>
        <w:t xml:space="preserve"> where this notion of myself becomes known and explicitly operative.</w:t>
      </w:r>
    </w:p>
    <w:p w14:paraId="05ECC85B" w14:textId="582F88AD" w:rsidR="00064A1C" w:rsidRPr="000C726C" w:rsidRDefault="009B6B56" w:rsidP="001C242D">
      <w:pPr>
        <w:spacing w:after="0"/>
        <w:ind w:firstLine="720"/>
        <w:rPr>
          <w:rFonts w:ascii="Times New Roman" w:hAnsi="Times New Roman" w:cs="Times New Roman"/>
          <w:sz w:val="24"/>
          <w:szCs w:val="24"/>
        </w:rPr>
      </w:pPr>
      <w:r w:rsidRPr="000C726C">
        <w:rPr>
          <w:rFonts w:ascii="Times New Roman" w:hAnsi="Times New Roman" w:cs="Times New Roman"/>
          <w:sz w:val="24"/>
          <w:szCs w:val="24"/>
        </w:rPr>
        <w:t>Lonergan notes that metaphysics is primarily</w:t>
      </w:r>
      <w:r w:rsidR="009E27E3" w:rsidRPr="000C726C">
        <w:rPr>
          <w:rFonts w:ascii="Times New Roman" w:hAnsi="Times New Roman" w:cs="Times New Roman"/>
          <w:sz w:val="24"/>
          <w:szCs w:val="24"/>
        </w:rPr>
        <w:t xml:space="preserve"> explanatory and only regards description secondarily.</w:t>
      </w:r>
      <w:r w:rsidR="007D704C" w:rsidRPr="000C726C">
        <w:rPr>
          <w:rFonts w:ascii="Times New Roman" w:hAnsi="Times New Roman" w:cs="Times New Roman"/>
          <w:sz w:val="24"/>
          <w:szCs w:val="24"/>
        </w:rPr>
        <w:t xml:space="preserve">  The persistence of retaining description on a more or less equal footing</w:t>
      </w:r>
      <w:r w:rsidR="00644D9F" w:rsidRPr="000C726C">
        <w:rPr>
          <w:rFonts w:ascii="Times New Roman" w:hAnsi="Times New Roman" w:cs="Times New Roman"/>
          <w:sz w:val="24"/>
          <w:szCs w:val="24"/>
        </w:rPr>
        <w:t xml:space="preserve"> with explanation is counter positional because </w:t>
      </w:r>
      <w:r w:rsidR="008D33AB" w:rsidRPr="000C726C">
        <w:rPr>
          <w:rFonts w:ascii="Times New Roman" w:hAnsi="Times New Roman" w:cs="Times New Roman"/>
          <w:sz w:val="24"/>
          <w:szCs w:val="24"/>
        </w:rPr>
        <w:t>description regards the world for us</w:t>
      </w:r>
      <w:r w:rsidR="005A09AB" w:rsidRPr="000C726C">
        <w:rPr>
          <w:rFonts w:ascii="Times New Roman" w:hAnsi="Times New Roman" w:cs="Times New Roman"/>
          <w:sz w:val="24"/>
          <w:szCs w:val="24"/>
        </w:rPr>
        <w:t>, taking the empirical world as the real world, at least in part</w:t>
      </w:r>
      <w:r w:rsidR="008D33AB" w:rsidRPr="000C726C">
        <w:rPr>
          <w:rFonts w:ascii="Times New Roman" w:hAnsi="Times New Roman" w:cs="Times New Roman"/>
          <w:sz w:val="24"/>
          <w:szCs w:val="24"/>
        </w:rPr>
        <w:t>.</w:t>
      </w:r>
      <w:r w:rsidR="00B156A4" w:rsidRPr="000C726C">
        <w:rPr>
          <w:rFonts w:ascii="Times New Roman" w:hAnsi="Times New Roman" w:cs="Times New Roman"/>
          <w:sz w:val="24"/>
          <w:szCs w:val="24"/>
        </w:rPr>
        <w:t xml:space="preserve"> </w:t>
      </w:r>
      <w:r w:rsidR="0081450A" w:rsidRPr="000C726C">
        <w:rPr>
          <w:rFonts w:ascii="Times New Roman" w:hAnsi="Times New Roman" w:cs="Times New Roman"/>
          <w:sz w:val="24"/>
          <w:szCs w:val="24"/>
        </w:rPr>
        <w:t>The primary issue was framed by Galileo in his distinction between primary and secondary qualities.  His law of falling bodies and Kepler’s laws of planetary motion</w:t>
      </w:r>
      <w:r w:rsidR="009D319F" w:rsidRPr="000C726C">
        <w:rPr>
          <w:rFonts w:ascii="Times New Roman" w:hAnsi="Times New Roman" w:cs="Times New Roman"/>
          <w:sz w:val="24"/>
          <w:szCs w:val="24"/>
        </w:rPr>
        <w:t xml:space="preserve"> showed that nature could be understood mathematically.  The mathematical understanding was also explanatory, though that distinction did not come to the fore at the time.</w:t>
      </w:r>
    </w:p>
    <w:p w14:paraId="71C57B5B" w14:textId="5D4DA2C8" w:rsidR="00064A1C" w:rsidRPr="000C726C" w:rsidRDefault="00485D66" w:rsidP="001C242D">
      <w:pPr>
        <w:spacing w:after="0"/>
        <w:ind w:firstLine="720"/>
        <w:rPr>
          <w:rFonts w:ascii="Times New Roman" w:hAnsi="Times New Roman" w:cs="Times New Roman"/>
          <w:sz w:val="24"/>
          <w:szCs w:val="24"/>
        </w:rPr>
      </w:pPr>
      <w:r w:rsidRPr="000C726C">
        <w:rPr>
          <w:rFonts w:ascii="Times New Roman" w:hAnsi="Times New Roman" w:cs="Times New Roman"/>
          <w:sz w:val="24"/>
          <w:szCs w:val="24"/>
        </w:rPr>
        <w:t xml:space="preserve">Secondary qualities </w:t>
      </w:r>
      <w:r w:rsidR="00BA6223" w:rsidRPr="000C726C">
        <w:rPr>
          <w:rFonts w:ascii="Times New Roman" w:hAnsi="Times New Roman" w:cs="Times New Roman"/>
          <w:sz w:val="24"/>
          <w:szCs w:val="24"/>
        </w:rPr>
        <w:t>ar</w:t>
      </w:r>
      <w:r w:rsidRPr="000C726C">
        <w:rPr>
          <w:rFonts w:ascii="Times New Roman" w:hAnsi="Times New Roman" w:cs="Times New Roman"/>
          <w:sz w:val="24"/>
          <w:szCs w:val="24"/>
        </w:rPr>
        <w:t xml:space="preserve">e sensed.  Since sensing is the mediation of </w:t>
      </w:r>
      <w:r w:rsidR="00766FAD" w:rsidRPr="000C726C">
        <w:rPr>
          <w:rFonts w:ascii="Times New Roman" w:hAnsi="Times New Roman" w:cs="Times New Roman"/>
          <w:sz w:val="24"/>
          <w:szCs w:val="24"/>
        </w:rPr>
        <w:t>objects by the body, there is a subjective component.  Th</w:t>
      </w:r>
      <w:r w:rsidR="003A07C1" w:rsidRPr="000C726C">
        <w:rPr>
          <w:rFonts w:ascii="Times New Roman" w:hAnsi="Times New Roman" w:cs="Times New Roman"/>
          <w:sz w:val="24"/>
          <w:szCs w:val="24"/>
        </w:rPr>
        <w:t xml:space="preserve">e primary qualities are not sensed but understood </w:t>
      </w:r>
      <w:r w:rsidR="003A07C1" w:rsidRPr="000C726C">
        <w:rPr>
          <w:rFonts w:ascii="Times New Roman" w:hAnsi="Times New Roman" w:cs="Times New Roman"/>
          <w:sz w:val="24"/>
          <w:szCs w:val="24"/>
        </w:rPr>
        <w:lastRenderedPageBreak/>
        <w:t>mathematically</w:t>
      </w:r>
      <w:r w:rsidR="00C071A5" w:rsidRPr="000C726C">
        <w:rPr>
          <w:rFonts w:ascii="Times New Roman" w:hAnsi="Times New Roman" w:cs="Times New Roman"/>
          <w:sz w:val="24"/>
          <w:szCs w:val="24"/>
        </w:rPr>
        <w:t>.  Hence, sensing does not give us the real object.</w:t>
      </w:r>
      <w:r w:rsidR="00F61E88" w:rsidRPr="000C726C">
        <w:rPr>
          <w:rFonts w:ascii="Times New Roman" w:hAnsi="Times New Roman" w:cs="Times New Roman"/>
          <w:sz w:val="24"/>
          <w:szCs w:val="24"/>
        </w:rPr>
        <w:t xml:space="preserve">  This was subsequently framed as the distinction between the thing for us and the thing in it</w:t>
      </w:r>
      <w:r w:rsidR="00390E48" w:rsidRPr="000C726C">
        <w:rPr>
          <w:rFonts w:ascii="Times New Roman" w:hAnsi="Times New Roman" w:cs="Times New Roman"/>
          <w:sz w:val="24"/>
          <w:szCs w:val="24"/>
        </w:rPr>
        <w:t xml:space="preserve">self.  The issue was exacerbated by Descartes who distinguished between the </w:t>
      </w:r>
      <w:r w:rsidR="00FE4613" w:rsidRPr="000C726C">
        <w:rPr>
          <w:rFonts w:ascii="Times New Roman" w:hAnsi="Times New Roman" w:cs="Times New Roman"/>
          <w:sz w:val="24"/>
          <w:szCs w:val="24"/>
        </w:rPr>
        <w:t>thinking</w:t>
      </w:r>
      <w:r w:rsidR="00390E48" w:rsidRPr="000C726C">
        <w:rPr>
          <w:rFonts w:ascii="Times New Roman" w:hAnsi="Times New Roman" w:cs="Times New Roman"/>
          <w:sz w:val="24"/>
          <w:szCs w:val="24"/>
        </w:rPr>
        <w:t xml:space="preserve"> subject and res extensa</w:t>
      </w:r>
      <w:r w:rsidR="002D5420" w:rsidRPr="000C726C">
        <w:rPr>
          <w:rFonts w:ascii="Times New Roman" w:hAnsi="Times New Roman" w:cs="Times New Roman"/>
          <w:sz w:val="24"/>
          <w:szCs w:val="24"/>
        </w:rPr>
        <w:t>.  Extended things were of a different quality than the mind</w:t>
      </w:r>
      <w:r w:rsidR="00DE73AD" w:rsidRPr="000C726C">
        <w:rPr>
          <w:rFonts w:ascii="Times New Roman" w:hAnsi="Times New Roman" w:cs="Times New Roman"/>
          <w:sz w:val="24"/>
          <w:szCs w:val="24"/>
        </w:rPr>
        <w:t>, yielding the mind-body problem.  But they also were “out there”.  Hence, the thing-in-itself has been conceived as “behind”</w:t>
      </w:r>
      <w:r w:rsidR="0070156F" w:rsidRPr="000C726C">
        <w:rPr>
          <w:rFonts w:ascii="Times New Roman" w:hAnsi="Times New Roman" w:cs="Times New Roman"/>
          <w:sz w:val="24"/>
          <w:szCs w:val="24"/>
        </w:rPr>
        <w:t xml:space="preserve"> appearances</w:t>
      </w:r>
      <w:r w:rsidR="00212A5A" w:rsidRPr="000C726C">
        <w:rPr>
          <w:rFonts w:ascii="Times New Roman" w:hAnsi="Times New Roman" w:cs="Times New Roman"/>
          <w:sz w:val="24"/>
          <w:szCs w:val="24"/>
        </w:rPr>
        <w:t>, as appearing via appearances and so on.</w:t>
      </w:r>
    </w:p>
    <w:p w14:paraId="4AD8BCD9" w14:textId="0F8B953F" w:rsidR="00064A1C" w:rsidRPr="000C726C" w:rsidRDefault="00064A1C" w:rsidP="00064A1C">
      <w:pPr>
        <w:spacing w:after="0"/>
        <w:ind w:firstLine="720"/>
        <w:rPr>
          <w:rFonts w:ascii="Times New Roman" w:hAnsi="Times New Roman" w:cs="Times New Roman"/>
          <w:sz w:val="24"/>
          <w:szCs w:val="24"/>
        </w:rPr>
      </w:pPr>
      <w:r w:rsidRPr="000C726C">
        <w:rPr>
          <w:rFonts w:ascii="Times New Roman" w:hAnsi="Times New Roman" w:cs="Times New Roman"/>
          <w:sz w:val="24"/>
          <w:szCs w:val="24"/>
        </w:rPr>
        <w:t>Considering the thing for us and the thing in itself we see that there are three options regarding the relations of the thing in itself to observation. The first case is</w:t>
      </w:r>
      <w:r w:rsidR="0045600E" w:rsidRPr="000C726C">
        <w:rPr>
          <w:rFonts w:ascii="Times New Roman" w:hAnsi="Times New Roman" w:cs="Times New Roman"/>
          <w:sz w:val="24"/>
          <w:szCs w:val="24"/>
        </w:rPr>
        <w:t xml:space="preserve"> </w:t>
      </w:r>
      <w:r w:rsidRPr="000C726C">
        <w:rPr>
          <w:rFonts w:ascii="Times New Roman" w:hAnsi="Times New Roman" w:cs="Times New Roman"/>
          <w:sz w:val="24"/>
          <w:szCs w:val="24"/>
        </w:rPr>
        <w:t>where we can observe things in themselves, but we know they exist independently of our observing in particular and our experience in general. We can understand some of them independently of their relations to us or to any consciousness. Sensible objects are examples.  In the second case, the thing in itself does not exist independently of consciousness, because it is experienced, or is conscious, in some sense. An example is the immanence of consciousness itself. The third is that the thing in itself is not observable. In this case we can have data regarding it, but we do not have any “direct” experience of it. Sub-atomic particles are an example.</w:t>
      </w:r>
    </w:p>
    <w:p w14:paraId="370308BD" w14:textId="55A53212" w:rsidR="00064A1C" w:rsidRPr="000C726C" w:rsidRDefault="00996434" w:rsidP="001C242D">
      <w:pPr>
        <w:spacing w:after="0"/>
        <w:ind w:firstLine="720"/>
        <w:rPr>
          <w:rFonts w:ascii="Times New Roman" w:hAnsi="Times New Roman" w:cs="Times New Roman"/>
          <w:sz w:val="24"/>
          <w:szCs w:val="24"/>
        </w:rPr>
      </w:pPr>
      <w:r w:rsidRPr="000C726C">
        <w:rPr>
          <w:rFonts w:ascii="Times New Roman" w:hAnsi="Times New Roman" w:cs="Times New Roman"/>
          <w:sz w:val="24"/>
          <w:szCs w:val="24"/>
        </w:rPr>
        <w:t>Lonergan’s equivalent distinction is between things related to us and things related to one another.</w:t>
      </w:r>
      <w:r w:rsidR="007878DF" w:rsidRPr="000C726C">
        <w:rPr>
          <w:rFonts w:ascii="Times New Roman" w:hAnsi="Times New Roman" w:cs="Times New Roman"/>
          <w:sz w:val="24"/>
          <w:szCs w:val="24"/>
        </w:rPr>
        <w:t xml:space="preserve">  The former is descriptive and the latter is explanatory</w:t>
      </w:r>
      <w:r w:rsidR="00E35525" w:rsidRPr="000C726C">
        <w:rPr>
          <w:rFonts w:ascii="Times New Roman" w:hAnsi="Times New Roman" w:cs="Times New Roman"/>
          <w:sz w:val="24"/>
          <w:szCs w:val="24"/>
        </w:rPr>
        <w:t>.  As explanatory and not related to us, things which are not us are not</w:t>
      </w:r>
      <w:r w:rsidR="0021697B" w:rsidRPr="000C726C">
        <w:rPr>
          <w:rFonts w:ascii="Times New Roman" w:hAnsi="Times New Roman" w:cs="Times New Roman"/>
          <w:sz w:val="24"/>
          <w:szCs w:val="24"/>
        </w:rPr>
        <w:t xml:space="preserve"> imaginable </w:t>
      </w:r>
      <w:r w:rsidR="00F81173" w:rsidRPr="000C726C">
        <w:rPr>
          <w:rFonts w:ascii="Times New Roman" w:hAnsi="Times New Roman" w:cs="Times New Roman"/>
          <w:sz w:val="24"/>
          <w:szCs w:val="24"/>
        </w:rPr>
        <w:t>and cannot be experienced as they are.</w:t>
      </w:r>
      <w:r w:rsidR="00B87106" w:rsidRPr="000C726C">
        <w:rPr>
          <w:rFonts w:ascii="Times New Roman" w:hAnsi="Times New Roman" w:cs="Times New Roman"/>
          <w:sz w:val="24"/>
          <w:szCs w:val="24"/>
        </w:rPr>
        <w:t xml:space="preserve">  They are not “out there” but can only be intelligently grasped and reasonably affirmed.</w:t>
      </w:r>
      <w:r w:rsidR="00BC27B8" w:rsidRPr="000C726C">
        <w:rPr>
          <w:rFonts w:ascii="Times New Roman" w:hAnsi="Times New Roman" w:cs="Times New Roman"/>
          <w:sz w:val="24"/>
          <w:szCs w:val="24"/>
        </w:rPr>
        <w:t xml:space="preserve">  Consciousness</w:t>
      </w:r>
      <w:r w:rsidR="003563EF" w:rsidRPr="000C726C">
        <w:rPr>
          <w:rFonts w:ascii="Times New Roman" w:hAnsi="Times New Roman" w:cs="Times New Roman"/>
          <w:sz w:val="24"/>
          <w:szCs w:val="24"/>
        </w:rPr>
        <w:t xml:space="preserve">, however, is related to us.  As such, there </w:t>
      </w:r>
      <w:r w:rsidR="008E39DB" w:rsidRPr="000C726C">
        <w:rPr>
          <w:rFonts w:ascii="Times New Roman" w:hAnsi="Times New Roman" w:cs="Times New Roman"/>
          <w:sz w:val="24"/>
          <w:szCs w:val="24"/>
        </w:rPr>
        <w:t xml:space="preserve">are </w:t>
      </w:r>
      <w:r w:rsidR="003563EF" w:rsidRPr="000C726C">
        <w:rPr>
          <w:rFonts w:ascii="Times New Roman" w:hAnsi="Times New Roman" w:cs="Times New Roman"/>
          <w:sz w:val="24"/>
          <w:szCs w:val="24"/>
        </w:rPr>
        <w:t xml:space="preserve">descriptive elements in our understanding of ourselves, but these are </w:t>
      </w:r>
      <w:r w:rsidR="00BE2C9D" w:rsidRPr="000C726C">
        <w:rPr>
          <w:rFonts w:ascii="Times New Roman" w:hAnsi="Times New Roman" w:cs="Times New Roman"/>
          <w:sz w:val="24"/>
          <w:szCs w:val="24"/>
        </w:rPr>
        <w:t>superseded by explanation</w:t>
      </w:r>
      <w:r w:rsidR="00DC240A" w:rsidRPr="000C726C">
        <w:rPr>
          <w:rFonts w:ascii="Times New Roman" w:hAnsi="Times New Roman" w:cs="Times New Roman"/>
          <w:sz w:val="24"/>
          <w:szCs w:val="24"/>
        </w:rPr>
        <w:t>.</w:t>
      </w:r>
    </w:p>
    <w:p w14:paraId="3494C27C" w14:textId="08538259" w:rsidR="00D22555" w:rsidRPr="000C726C" w:rsidRDefault="00D22555" w:rsidP="001C242D">
      <w:pPr>
        <w:spacing w:after="0"/>
        <w:ind w:firstLine="720"/>
        <w:rPr>
          <w:rFonts w:ascii="Times New Roman" w:hAnsi="Times New Roman" w:cs="Times New Roman"/>
          <w:sz w:val="24"/>
          <w:szCs w:val="24"/>
        </w:rPr>
      </w:pPr>
      <w:r w:rsidRPr="000C726C">
        <w:rPr>
          <w:rFonts w:ascii="Times New Roman" w:hAnsi="Times New Roman" w:cs="Times New Roman"/>
          <w:sz w:val="24"/>
          <w:szCs w:val="24"/>
        </w:rPr>
        <w:t>Now, for Lonergan knowing is a compound of</w:t>
      </w:r>
      <w:r w:rsidR="00825269" w:rsidRPr="000C726C">
        <w:rPr>
          <w:rFonts w:ascii="Times New Roman" w:hAnsi="Times New Roman" w:cs="Times New Roman"/>
          <w:sz w:val="24"/>
          <w:szCs w:val="24"/>
        </w:rPr>
        <w:t xml:space="preserve"> experience, understanding and judging.  If things we cannot experience can only be understood and affirmed to be for us</w:t>
      </w:r>
      <w:r w:rsidR="00C633CB" w:rsidRPr="000C726C">
        <w:rPr>
          <w:rFonts w:ascii="Times New Roman" w:hAnsi="Times New Roman" w:cs="Times New Roman"/>
          <w:sz w:val="24"/>
          <w:szCs w:val="24"/>
        </w:rPr>
        <w:t xml:space="preserve"> as they are in themselves what role does experience play?</w:t>
      </w:r>
      <w:r w:rsidR="009A7CFA" w:rsidRPr="000C726C">
        <w:rPr>
          <w:rFonts w:ascii="Times New Roman" w:hAnsi="Times New Roman" w:cs="Times New Roman"/>
          <w:sz w:val="24"/>
          <w:szCs w:val="24"/>
        </w:rPr>
        <w:t xml:space="preserve">  </w:t>
      </w:r>
      <w:r w:rsidR="00184467" w:rsidRPr="000C726C">
        <w:rPr>
          <w:rFonts w:ascii="Times New Roman" w:hAnsi="Times New Roman" w:cs="Times New Roman"/>
          <w:sz w:val="24"/>
          <w:szCs w:val="24"/>
        </w:rPr>
        <w:t xml:space="preserve">In these </w:t>
      </w:r>
      <w:r w:rsidR="00B641E6" w:rsidRPr="000C726C">
        <w:rPr>
          <w:rFonts w:ascii="Times New Roman" w:hAnsi="Times New Roman" w:cs="Times New Roman"/>
          <w:sz w:val="24"/>
          <w:szCs w:val="24"/>
        </w:rPr>
        <w:t>cases,</w:t>
      </w:r>
      <w:r w:rsidR="00184467" w:rsidRPr="000C726C">
        <w:rPr>
          <w:rFonts w:ascii="Times New Roman" w:hAnsi="Times New Roman" w:cs="Times New Roman"/>
          <w:sz w:val="24"/>
          <w:szCs w:val="24"/>
        </w:rPr>
        <w:t xml:space="preserve"> experience is of data which typically is symbolic or meaningful.</w:t>
      </w:r>
      <w:r w:rsidR="00082BE8" w:rsidRPr="000C726C">
        <w:rPr>
          <w:rFonts w:ascii="Times New Roman" w:hAnsi="Times New Roman" w:cs="Times New Roman"/>
          <w:sz w:val="24"/>
          <w:szCs w:val="24"/>
        </w:rPr>
        <w:t xml:space="preserve">  Thus, measurements are data</w:t>
      </w:r>
      <w:r w:rsidR="00792E33" w:rsidRPr="000C726C">
        <w:rPr>
          <w:rFonts w:ascii="Times New Roman" w:hAnsi="Times New Roman" w:cs="Times New Roman"/>
          <w:sz w:val="24"/>
          <w:szCs w:val="24"/>
        </w:rPr>
        <w:t>.  They have a mathematical meaning in relation to the measured</w:t>
      </w:r>
      <w:r w:rsidR="00E65780" w:rsidRPr="000C726C">
        <w:rPr>
          <w:rFonts w:ascii="Times New Roman" w:hAnsi="Times New Roman" w:cs="Times New Roman"/>
          <w:sz w:val="24"/>
          <w:szCs w:val="24"/>
        </w:rPr>
        <w:t xml:space="preserve"> which is understood via their correlations</w:t>
      </w:r>
      <w:r w:rsidR="00792E33" w:rsidRPr="000C726C">
        <w:rPr>
          <w:rFonts w:ascii="Times New Roman" w:hAnsi="Times New Roman" w:cs="Times New Roman"/>
          <w:sz w:val="24"/>
          <w:szCs w:val="24"/>
        </w:rPr>
        <w:t>.</w:t>
      </w:r>
      <w:r w:rsidR="003F4423" w:rsidRPr="000C726C">
        <w:rPr>
          <w:rFonts w:ascii="Times New Roman" w:hAnsi="Times New Roman" w:cs="Times New Roman"/>
          <w:sz w:val="24"/>
          <w:szCs w:val="24"/>
        </w:rPr>
        <w:t xml:space="preserve">  Data as confirming instances</w:t>
      </w:r>
      <w:r w:rsidR="008E0A85" w:rsidRPr="000C726C">
        <w:rPr>
          <w:rFonts w:ascii="Times New Roman" w:hAnsi="Times New Roman" w:cs="Times New Roman"/>
          <w:sz w:val="24"/>
          <w:szCs w:val="24"/>
        </w:rPr>
        <w:t xml:space="preserve"> also</w:t>
      </w:r>
      <w:r w:rsidR="003F4423" w:rsidRPr="000C726C">
        <w:rPr>
          <w:rFonts w:ascii="Times New Roman" w:hAnsi="Times New Roman" w:cs="Times New Roman"/>
          <w:sz w:val="24"/>
          <w:szCs w:val="24"/>
        </w:rPr>
        <w:t xml:space="preserve"> can be experienced</w:t>
      </w:r>
      <w:r w:rsidR="008A0658" w:rsidRPr="000C726C">
        <w:rPr>
          <w:rFonts w:ascii="Times New Roman" w:hAnsi="Times New Roman" w:cs="Times New Roman"/>
          <w:sz w:val="24"/>
          <w:szCs w:val="24"/>
        </w:rPr>
        <w:t xml:space="preserve">.  </w:t>
      </w:r>
      <w:r w:rsidR="00635DCB" w:rsidRPr="000C726C">
        <w:rPr>
          <w:rFonts w:ascii="Times New Roman" w:hAnsi="Times New Roman" w:cs="Times New Roman"/>
          <w:sz w:val="24"/>
          <w:szCs w:val="24"/>
        </w:rPr>
        <w:t xml:space="preserve">They </w:t>
      </w:r>
      <w:r w:rsidR="008A0658" w:rsidRPr="000C726C">
        <w:rPr>
          <w:rFonts w:ascii="Times New Roman" w:hAnsi="Times New Roman" w:cs="Times New Roman"/>
          <w:sz w:val="24"/>
          <w:szCs w:val="24"/>
        </w:rPr>
        <w:t xml:space="preserve">too </w:t>
      </w:r>
      <w:r w:rsidR="00635DCB" w:rsidRPr="000C726C">
        <w:rPr>
          <w:rFonts w:ascii="Times New Roman" w:hAnsi="Times New Roman" w:cs="Times New Roman"/>
          <w:sz w:val="24"/>
          <w:szCs w:val="24"/>
        </w:rPr>
        <w:t>are</w:t>
      </w:r>
      <w:r w:rsidR="008A0658" w:rsidRPr="000C726C">
        <w:rPr>
          <w:rFonts w:ascii="Times New Roman" w:hAnsi="Times New Roman" w:cs="Times New Roman"/>
          <w:sz w:val="24"/>
          <w:szCs w:val="24"/>
        </w:rPr>
        <w:t xml:space="preserve"> symbolic with </w:t>
      </w:r>
      <w:r w:rsidR="00635DCB" w:rsidRPr="000C726C">
        <w:rPr>
          <w:rFonts w:ascii="Times New Roman" w:hAnsi="Times New Roman" w:cs="Times New Roman"/>
          <w:sz w:val="24"/>
          <w:szCs w:val="24"/>
        </w:rPr>
        <w:t>their</w:t>
      </w:r>
      <w:r w:rsidR="008A0658" w:rsidRPr="000C726C">
        <w:rPr>
          <w:rFonts w:ascii="Times New Roman" w:hAnsi="Times New Roman" w:cs="Times New Roman"/>
          <w:sz w:val="24"/>
          <w:szCs w:val="24"/>
        </w:rPr>
        <w:t xml:space="preserve"> meaning coming not from the immediate experience of </w:t>
      </w:r>
      <w:r w:rsidR="000F4B67" w:rsidRPr="000C726C">
        <w:rPr>
          <w:rFonts w:ascii="Times New Roman" w:hAnsi="Times New Roman" w:cs="Times New Roman"/>
          <w:sz w:val="24"/>
          <w:szCs w:val="24"/>
        </w:rPr>
        <w:t>them</w:t>
      </w:r>
      <w:r w:rsidR="008A0658" w:rsidRPr="000C726C">
        <w:rPr>
          <w:rFonts w:ascii="Times New Roman" w:hAnsi="Times New Roman" w:cs="Times New Roman"/>
          <w:sz w:val="24"/>
          <w:szCs w:val="24"/>
        </w:rPr>
        <w:t xml:space="preserve">, but in </w:t>
      </w:r>
      <w:r w:rsidR="000F4B67" w:rsidRPr="000C726C">
        <w:rPr>
          <w:rFonts w:ascii="Times New Roman" w:hAnsi="Times New Roman" w:cs="Times New Roman"/>
          <w:sz w:val="24"/>
          <w:szCs w:val="24"/>
        </w:rPr>
        <w:t>their</w:t>
      </w:r>
      <w:r w:rsidR="008A0658" w:rsidRPr="000C726C">
        <w:rPr>
          <w:rFonts w:ascii="Times New Roman" w:hAnsi="Times New Roman" w:cs="Times New Roman"/>
          <w:sz w:val="24"/>
          <w:szCs w:val="24"/>
        </w:rPr>
        <w:t xml:space="preserve"> relationship to the confirmed.</w:t>
      </w:r>
      <w:r w:rsidR="00403533" w:rsidRPr="000C726C">
        <w:rPr>
          <w:rFonts w:ascii="Times New Roman" w:hAnsi="Times New Roman" w:cs="Times New Roman"/>
          <w:sz w:val="24"/>
          <w:szCs w:val="24"/>
        </w:rPr>
        <w:t xml:space="preserve">  I can sum this up by </w:t>
      </w:r>
      <w:r w:rsidR="009E7508" w:rsidRPr="000C726C">
        <w:rPr>
          <w:rFonts w:ascii="Times New Roman" w:hAnsi="Times New Roman" w:cs="Times New Roman"/>
          <w:sz w:val="24"/>
          <w:szCs w:val="24"/>
        </w:rPr>
        <w:t>stating that things in themselves are not present to us as they are in themselves, but they are for us as they are in themselves</w:t>
      </w:r>
      <w:r w:rsidR="00CE7885" w:rsidRPr="000C726C">
        <w:rPr>
          <w:rFonts w:ascii="Times New Roman" w:hAnsi="Times New Roman" w:cs="Times New Roman"/>
          <w:sz w:val="24"/>
          <w:szCs w:val="24"/>
        </w:rPr>
        <w:t>.  They are for us as intelligently grasped and reasonably affirmed</w:t>
      </w:r>
      <w:r w:rsidR="00414EF7" w:rsidRPr="000C726C">
        <w:rPr>
          <w:rFonts w:ascii="Times New Roman" w:hAnsi="Times New Roman" w:cs="Times New Roman"/>
          <w:sz w:val="24"/>
          <w:szCs w:val="24"/>
        </w:rPr>
        <w:t>.  They are for us consciously as the intelligibilit</w:t>
      </w:r>
      <w:r w:rsidR="00F22162" w:rsidRPr="000C726C">
        <w:rPr>
          <w:rFonts w:ascii="Times New Roman" w:hAnsi="Times New Roman" w:cs="Times New Roman"/>
          <w:sz w:val="24"/>
          <w:szCs w:val="24"/>
        </w:rPr>
        <w:t>ies</w:t>
      </w:r>
      <w:r w:rsidR="00414EF7" w:rsidRPr="000C726C">
        <w:rPr>
          <w:rFonts w:ascii="Times New Roman" w:hAnsi="Times New Roman" w:cs="Times New Roman"/>
          <w:sz w:val="24"/>
          <w:szCs w:val="24"/>
        </w:rPr>
        <w:t xml:space="preserve"> corresponding to intelligent and rational consciousness.</w:t>
      </w:r>
      <w:r w:rsidR="00D86395" w:rsidRPr="000C726C">
        <w:rPr>
          <w:rFonts w:ascii="Times New Roman" w:hAnsi="Times New Roman" w:cs="Times New Roman"/>
          <w:sz w:val="24"/>
          <w:szCs w:val="24"/>
        </w:rPr>
        <w:t xml:space="preserve"> Perhaps this clarifies why Lonergan notes that the development of </w:t>
      </w:r>
      <w:r w:rsidR="00723BFE" w:rsidRPr="000C726C">
        <w:rPr>
          <w:rFonts w:ascii="Times New Roman" w:hAnsi="Times New Roman" w:cs="Times New Roman"/>
          <w:sz w:val="24"/>
          <w:szCs w:val="24"/>
        </w:rPr>
        <w:t>the sciences</w:t>
      </w:r>
      <w:r w:rsidR="00B85376" w:rsidRPr="000C726C">
        <w:rPr>
          <w:rFonts w:ascii="Times New Roman" w:hAnsi="Times New Roman" w:cs="Times New Roman"/>
          <w:sz w:val="24"/>
          <w:szCs w:val="24"/>
        </w:rPr>
        <w:t>,</w:t>
      </w:r>
      <w:r w:rsidR="00723BFE" w:rsidRPr="000C726C">
        <w:rPr>
          <w:rFonts w:ascii="Times New Roman" w:hAnsi="Times New Roman" w:cs="Times New Roman"/>
          <w:sz w:val="24"/>
          <w:szCs w:val="24"/>
        </w:rPr>
        <w:t xml:space="preserve"> and natural science in particular</w:t>
      </w:r>
      <w:r w:rsidR="00B85376" w:rsidRPr="000C726C">
        <w:rPr>
          <w:rFonts w:ascii="Times New Roman" w:hAnsi="Times New Roman" w:cs="Times New Roman"/>
          <w:sz w:val="24"/>
          <w:szCs w:val="24"/>
        </w:rPr>
        <w:t>,</w:t>
      </w:r>
      <w:r w:rsidR="00723BFE" w:rsidRPr="000C726C">
        <w:rPr>
          <w:rFonts w:ascii="Times New Roman" w:hAnsi="Times New Roman" w:cs="Times New Roman"/>
          <w:sz w:val="24"/>
          <w:szCs w:val="24"/>
        </w:rPr>
        <w:t xml:space="preserve"> makes it easier to implement metap</w:t>
      </w:r>
      <w:r w:rsidR="00310F00" w:rsidRPr="000C726C">
        <w:rPr>
          <w:rFonts w:ascii="Times New Roman" w:hAnsi="Times New Roman" w:cs="Times New Roman"/>
          <w:sz w:val="24"/>
          <w:szCs w:val="24"/>
        </w:rPr>
        <w:t xml:space="preserve">hysics.  Understanding actual scientific </w:t>
      </w:r>
      <w:r w:rsidR="000A0809" w:rsidRPr="000C726C">
        <w:rPr>
          <w:rFonts w:ascii="Times New Roman" w:hAnsi="Times New Roman" w:cs="Times New Roman"/>
          <w:sz w:val="24"/>
          <w:szCs w:val="24"/>
        </w:rPr>
        <w:t>explanations and not simply understanding “explanation in general”</w:t>
      </w:r>
      <w:r w:rsidR="00AE27C9" w:rsidRPr="000C726C">
        <w:rPr>
          <w:rFonts w:ascii="Times New Roman" w:hAnsi="Times New Roman" w:cs="Times New Roman"/>
          <w:sz w:val="24"/>
          <w:szCs w:val="24"/>
        </w:rPr>
        <w:t xml:space="preserve"> is necessary to getting a “clear and distinct” explanation of explanation</w:t>
      </w:r>
      <w:r w:rsidR="00EE681D" w:rsidRPr="000C726C">
        <w:rPr>
          <w:rFonts w:ascii="Times New Roman" w:hAnsi="Times New Roman" w:cs="Times New Roman"/>
          <w:sz w:val="24"/>
          <w:szCs w:val="24"/>
        </w:rPr>
        <w:t xml:space="preserve"> as is understanding mathematics to getting a clear and distinct idea about clear and distinct ideas.</w:t>
      </w:r>
    </w:p>
    <w:p w14:paraId="0748A27B" w14:textId="5D8BE36A" w:rsidR="00933C3C" w:rsidRPr="000C726C" w:rsidRDefault="00BC7854" w:rsidP="001C242D">
      <w:pPr>
        <w:spacing w:after="0"/>
        <w:ind w:firstLine="720"/>
        <w:rPr>
          <w:rFonts w:ascii="Times New Roman" w:hAnsi="Times New Roman" w:cs="Times New Roman"/>
          <w:sz w:val="24"/>
          <w:szCs w:val="24"/>
        </w:rPr>
      </w:pPr>
      <w:r w:rsidRPr="000C726C">
        <w:rPr>
          <w:rFonts w:ascii="Times New Roman" w:hAnsi="Times New Roman" w:cs="Times New Roman"/>
          <w:sz w:val="24"/>
          <w:szCs w:val="24"/>
        </w:rPr>
        <w:t>The emergence of explicit metaphysics</w:t>
      </w:r>
      <w:r w:rsidR="009444D5" w:rsidRPr="000C726C">
        <w:rPr>
          <w:rFonts w:ascii="Times New Roman" w:hAnsi="Times New Roman" w:cs="Times New Roman"/>
          <w:sz w:val="24"/>
          <w:szCs w:val="24"/>
        </w:rPr>
        <w:t xml:space="preserve"> requires recognizing the isomorphism between experience, understanding and judgment</w:t>
      </w:r>
      <w:r w:rsidR="00F8787D" w:rsidRPr="000C726C">
        <w:rPr>
          <w:rFonts w:ascii="Times New Roman" w:hAnsi="Times New Roman" w:cs="Times New Roman"/>
          <w:sz w:val="24"/>
          <w:szCs w:val="24"/>
        </w:rPr>
        <w:t xml:space="preserve"> with potency, form and act. </w:t>
      </w:r>
      <w:r w:rsidR="002D44B2" w:rsidRPr="000C726C">
        <w:rPr>
          <w:rFonts w:ascii="Times New Roman" w:hAnsi="Times New Roman" w:cs="Times New Roman"/>
          <w:sz w:val="24"/>
          <w:szCs w:val="24"/>
        </w:rPr>
        <w:t>In turn this requires a breakthrough</w:t>
      </w:r>
      <w:r w:rsidR="000C7FA8" w:rsidRPr="000C726C">
        <w:rPr>
          <w:rFonts w:ascii="Times New Roman" w:hAnsi="Times New Roman" w:cs="Times New Roman"/>
          <w:sz w:val="24"/>
          <w:szCs w:val="24"/>
        </w:rPr>
        <w:t xml:space="preserve"> effected via the </w:t>
      </w:r>
      <w:r w:rsidR="001555EC" w:rsidRPr="000C726C">
        <w:rPr>
          <w:rFonts w:ascii="Times New Roman" w:hAnsi="Times New Roman" w:cs="Times New Roman"/>
          <w:sz w:val="24"/>
          <w:szCs w:val="24"/>
        </w:rPr>
        <w:t>self-appropriation</w:t>
      </w:r>
      <w:r w:rsidR="000C7FA8" w:rsidRPr="000C726C">
        <w:rPr>
          <w:rFonts w:ascii="Times New Roman" w:hAnsi="Times New Roman" w:cs="Times New Roman"/>
          <w:sz w:val="24"/>
          <w:szCs w:val="24"/>
        </w:rPr>
        <w:t xml:space="preserve"> of my knowing.   </w:t>
      </w:r>
      <w:r w:rsidR="00D847C3" w:rsidRPr="000C726C">
        <w:rPr>
          <w:rFonts w:ascii="Times New Roman" w:hAnsi="Times New Roman" w:cs="Times New Roman"/>
          <w:sz w:val="24"/>
          <w:szCs w:val="24"/>
        </w:rPr>
        <w:t>There is a</w:t>
      </w:r>
      <w:r w:rsidR="00851469" w:rsidRPr="000C726C">
        <w:rPr>
          <w:rFonts w:ascii="Times New Roman" w:hAnsi="Times New Roman" w:cs="Times New Roman"/>
          <w:sz w:val="24"/>
          <w:szCs w:val="24"/>
        </w:rPr>
        <w:t>n appropriation of the notion of being as</w:t>
      </w:r>
      <w:r w:rsidR="0037190E" w:rsidRPr="000C726C">
        <w:rPr>
          <w:rFonts w:ascii="Times New Roman" w:hAnsi="Times New Roman" w:cs="Times New Roman"/>
          <w:sz w:val="24"/>
          <w:szCs w:val="24"/>
        </w:rPr>
        <w:t xml:space="preserve"> what is intelligently grasped and reasonably affirmed</w:t>
      </w:r>
      <w:r w:rsidR="00817A74" w:rsidRPr="000C726C">
        <w:rPr>
          <w:rFonts w:ascii="Times New Roman" w:hAnsi="Times New Roman" w:cs="Times New Roman"/>
          <w:sz w:val="24"/>
          <w:szCs w:val="24"/>
        </w:rPr>
        <w:t>. Explicit adherence to th</w:t>
      </w:r>
      <w:r w:rsidR="00FF15E7" w:rsidRPr="000C726C">
        <w:rPr>
          <w:rFonts w:ascii="Times New Roman" w:hAnsi="Times New Roman" w:cs="Times New Roman"/>
          <w:sz w:val="24"/>
          <w:szCs w:val="24"/>
        </w:rPr>
        <w:t>is</w:t>
      </w:r>
      <w:r w:rsidR="00817A74" w:rsidRPr="000C726C">
        <w:rPr>
          <w:rFonts w:ascii="Times New Roman" w:hAnsi="Times New Roman" w:cs="Times New Roman"/>
          <w:sz w:val="24"/>
          <w:szCs w:val="24"/>
        </w:rPr>
        <w:t xml:space="preserve"> notion</w:t>
      </w:r>
      <w:r w:rsidR="00FF15E7" w:rsidRPr="000C726C">
        <w:rPr>
          <w:rFonts w:ascii="Times New Roman" w:hAnsi="Times New Roman" w:cs="Times New Roman"/>
          <w:sz w:val="24"/>
          <w:szCs w:val="24"/>
        </w:rPr>
        <w:t xml:space="preserve"> is </w:t>
      </w:r>
      <w:proofErr w:type="gramStart"/>
      <w:r w:rsidR="00FF15E7" w:rsidRPr="000C726C">
        <w:rPr>
          <w:rFonts w:ascii="Times New Roman" w:hAnsi="Times New Roman" w:cs="Times New Roman"/>
          <w:sz w:val="24"/>
          <w:szCs w:val="24"/>
        </w:rPr>
        <w:t>effected</w:t>
      </w:r>
      <w:proofErr w:type="gramEnd"/>
      <w:r w:rsidR="00FF15E7" w:rsidRPr="000C726C">
        <w:rPr>
          <w:rFonts w:ascii="Times New Roman" w:hAnsi="Times New Roman" w:cs="Times New Roman"/>
          <w:sz w:val="24"/>
          <w:szCs w:val="24"/>
        </w:rPr>
        <w:t xml:space="preserve"> </w:t>
      </w:r>
      <w:r w:rsidR="00DF377D" w:rsidRPr="000C726C">
        <w:rPr>
          <w:rFonts w:ascii="Times New Roman" w:hAnsi="Times New Roman" w:cs="Times New Roman"/>
          <w:sz w:val="24"/>
          <w:szCs w:val="24"/>
        </w:rPr>
        <w:t>via dialectic</w:t>
      </w:r>
      <w:r w:rsidR="00FF15E7" w:rsidRPr="000C726C">
        <w:rPr>
          <w:rFonts w:ascii="Times New Roman" w:hAnsi="Times New Roman" w:cs="Times New Roman"/>
          <w:sz w:val="24"/>
          <w:szCs w:val="24"/>
        </w:rPr>
        <w:t xml:space="preserve"> by which we realize</w:t>
      </w:r>
      <w:r w:rsidR="00FC1E9E" w:rsidRPr="000C726C">
        <w:rPr>
          <w:rFonts w:ascii="Times New Roman" w:hAnsi="Times New Roman" w:cs="Times New Roman"/>
          <w:sz w:val="24"/>
          <w:szCs w:val="24"/>
        </w:rPr>
        <w:t xml:space="preserve"> when we are </w:t>
      </w:r>
      <w:r w:rsidR="00F90EEE" w:rsidRPr="000C726C">
        <w:rPr>
          <w:rFonts w:ascii="Times New Roman" w:hAnsi="Times New Roman" w:cs="Times New Roman"/>
          <w:sz w:val="24"/>
          <w:szCs w:val="24"/>
        </w:rPr>
        <w:t>counter</w:t>
      </w:r>
      <w:r w:rsidR="0044753C" w:rsidRPr="000C726C">
        <w:rPr>
          <w:rFonts w:ascii="Times New Roman" w:hAnsi="Times New Roman" w:cs="Times New Roman"/>
          <w:sz w:val="24"/>
          <w:szCs w:val="24"/>
        </w:rPr>
        <w:t xml:space="preserve"> </w:t>
      </w:r>
      <w:r w:rsidR="00F90EEE" w:rsidRPr="000C726C">
        <w:rPr>
          <w:rFonts w:ascii="Times New Roman" w:hAnsi="Times New Roman" w:cs="Times New Roman"/>
          <w:sz w:val="24"/>
          <w:szCs w:val="24"/>
        </w:rPr>
        <w:t xml:space="preserve">positional </w:t>
      </w:r>
      <w:r w:rsidR="0044753C" w:rsidRPr="000C726C">
        <w:rPr>
          <w:rFonts w:ascii="Times New Roman" w:hAnsi="Times New Roman" w:cs="Times New Roman"/>
          <w:sz w:val="24"/>
          <w:szCs w:val="24"/>
        </w:rPr>
        <w:t>versus positional.</w:t>
      </w:r>
    </w:p>
    <w:p w14:paraId="5ADF9D3E" w14:textId="00F8796D" w:rsidR="008314A4" w:rsidRPr="000C726C" w:rsidRDefault="009D3656" w:rsidP="001C242D">
      <w:pPr>
        <w:spacing w:after="0"/>
        <w:ind w:firstLine="720"/>
        <w:rPr>
          <w:rFonts w:ascii="Times New Roman" w:hAnsi="Times New Roman" w:cs="Times New Roman"/>
          <w:sz w:val="24"/>
          <w:szCs w:val="24"/>
        </w:rPr>
      </w:pPr>
      <w:r w:rsidRPr="000C726C">
        <w:rPr>
          <w:rFonts w:ascii="Times New Roman" w:hAnsi="Times New Roman" w:cs="Times New Roman"/>
          <w:sz w:val="24"/>
          <w:szCs w:val="24"/>
        </w:rPr>
        <w:lastRenderedPageBreak/>
        <w:t xml:space="preserve">Associated with these </w:t>
      </w:r>
      <w:r w:rsidR="000226C4" w:rsidRPr="000C726C">
        <w:rPr>
          <w:rFonts w:ascii="Times New Roman" w:hAnsi="Times New Roman" w:cs="Times New Roman"/>
          <w:sz w:val="24"/>
          <w:szCs w:val="24"/>
        </w:rPr>
        <w:t>are three areas of potential difficulty.  The first is the polymorphism of human consciousness</w:t>
      </w:r>
      <w:r w:rsidR="00C9072C" w:rsidRPr="000C726C">
        <w:rPr>
          <w:rFonts w:ascii="Times New Roman" w:hAnsi="Times New Roman" w:cs="Times New Roman"/>
          <w:sz w:val="24"/>
          <w:szCs w:val="24"/>
        </w:rPr>
        <w:t xml:space="preserve"> where different desires can interfere with the pure desire to know and different patterns of experience</w:t>
      </w:r>
      <w:r w:rsidR="00CE6162" w:rsidRPr="000C726C">
        <w:rPr>
          <w:rFonts w:ascii="Times New Roman" w:hAnsi="Times New Roman" w:cs="Times New Roman"/>
          <w:sz w:val="24"/>
          <w:szCs w:val="24"/>
        </w:rPr>
        <w:t xml:space="preserve"> </w:t>
      </w:r>
      <w:r w:rsidR="002F5D6C" w:rsidRPr="000C726C">
        <w:rPr>
          <w:rFonts w:ascii="Times New Roman" w:hAnsi="Times New Roman" w:cs="Times New Roman"/>
          <w:sz w:val="24"/>
          <w:szCs w:val="24"/>
        </w:rPr>
        <w:t>compete for our attention with the intellectual pattern.</w:t>
      </w:r>
      <w:r w:rsidR="00E65B05" w:rsidRPr="000C726C">
        <w:rPr>
          <w:rFonts w:ascii="Times New Roman" w:hAnsi="Times New Roman" w:cs="Times New Roman"/>
          <w:sz w:val="24"/>
          <w:szCs w:val="24"/>
        </w:rPr>
        <w:t xml:space="preserve">  The second is the notion of being itself, which is protean.  </w:t>
      </w:r>
      <w:r w:rsidR="00893203" w:rsidRPr="000C726C">
        <w:rPr>
          <w:rFonts w:ascii="Times New Roman" w:hAnsi="Times New Roman" w:cs="Times New Roman"/>
          <w:sz w:val="24"/>
          <w:szCs w:val="24"/>
        </w:rPr>
        <w:t>Since</w:t>
      </w:r>
      <w:r w:rsidR="00E65B05" w:rsidRPr="000C726C">
        <w:rPr>
          <w:rFonts w:ascii="Times New Roman" w:hAnsi="Times New Roman" w:cs="Times New Roman"/>
          <w:sz w:val="24"/>
          <w:szCs w:val="24"/>
        </w:rPr>
        <w:t xml:space="preserve"> being is whatever is intelligently grasped and reasonably affirmed</w:t>
      </w:r>
      <w:r w:rsidR="00893203" w:rsidRPr="000C726C">
        <w:rPr>
          <w:rFonts w:ascii="Times New Roman" w:hAnsi="Times New Roman" w:cs="Times New Roman"/>
          <w:sz w:val="24"/>
          <w:szCs w:val="24"/>
        </w:rPr>
        <w:t xml:space="preserve"> it can be conceived in many different ways</w:t>
      </w:r>
      <w:r w:rsidR="001A7E17" w:rsidRPr="000C726C">
        <w:rPr>
          <w:rFonts w:ascii="Times New Roman" w:hAnsi="Times New Roman" w:cs="Times New Roman"/>
          <w:sz w:val="24"/>
          <w:szCs w:val="24"/>
        </w:rPr>
        <w:t xml:space="preserve"> yielding problematic metaphysics with its</w:t>
      </w:r>
      <w:r w:rsidR="00880BA3" w:rsidRPr="000C726C">
        <w:rPr>
          <w:rFonts w:ascii="Times New Roman" w:hAnsi="Times New Roman" w:cs="Times New Roman"/>
          <w:sz w:val="24"/>
          <w:szCs w:val="24"/>
        </w:rPr>
        <w:t xml:space="preserve"> philosophical history of differing philosophies.  This issue also is a personal one as </w:t>
      </w:r>
      <w:r w:rsidR="00D930E5" w:rsidRPr="000C726C">
        <w:rPr>
          <w:rFonts w:ascii="Times New Roman" w:hAnsi="Times New Roman" w:cs="Times New Roman"/>
          <w:sz w:val="24"/>
          <w:szCs w:val="24"/>
        </w:rPr>
        <w:t xml:space="preserve">I struggle to grasp just what being is within the welter of possible answers.  There is a need </w:t>
      </w:r>
      <w:r w:rsidR="009B47ED" w:rsidRPr="000C726C">
        <w:rPr>
          <w:rFonts w:ascii="Times New Roman" w:hAnsi="Times New Roman" w:cs="Times New Roman"/>
          <w:sz w:val="24"/>
          <w:szCs w:val="24"/>
        </w:rPr>
        <w:t>for the searching to “recognize itself”.</w:t>
      </w:r>
      <w:r w:rsidR="00D73925" w:rsidRPr="000C726C">
        <w:rPr>
          <w:rFonts w:ascii="Times New Roman" w:hAnsi="Times New Roman" w:cs="Times New Roman"/>
          <w:sz w:val="24"/>
          <w:szCs w:val="24"/>
        </w:rPr>
        <w:t xml:space="preserve">  Thirdly there is the dialectical tension itself between the two orientations</w:t>
      </w:r>
      <w:r w:rsidR="00FF7B93" w:rsidRPr="000C726C">
        <w:rPr>
          <w:rFonts w:ascii="Times New Roman" w:hAnsi="Times New Roman" w:cs="Times New Roman"/>
          <w:sz w:val="24"/>
          <w:szCs w:val="24"/>
        </w:rPr>
        <w:t xml:space="preserve"> to reality</w:t>
      </w:r>
      <w:r w:rsidR="0089200E" w:rsidRPr="000C726C">
        <w:rPr>
          <w:rFonts w:ascii="Times New Roman" w:hAnsi="Times New Roman" w:cs="Times New Roman"/>
          <w:sz w:val="24"/>
          <w:szCs w:val="24"/>
        </w:rPr>
        <w:t>,</w:t>
      </w:r>
      <w:r w:rsidR="00C35C51" w:rsidRPr="000C726C">
        <w:rPr>
          <w:rFonts w:ascii="Times New Roman" w:hAnsi="Times New Roman" w:cs="Times New Roman"/>
          <w:sz w:val="24"/>
          <w:szCs w:val="24"/>
        </w:rPr>
        <w:t xml:space="preserve"> and it is through dialectic that the tension</w:t>
      </w:r>
      <w:r w:rsidR="00910FAF" w:rsidRPr="000C726C">
        <w:rPr>
          <w:rFonts w:ascii="Times New Roman" w:hAnsi="Times New Roman" w:cs="Times New Roman"/>
          <w:sz w:val="24"/>
          <w:szCs w:val="24"/>
        </w:rPr>
        <w:t xml:space="preserve"> repeatedly</w:t>
      </w:r>
      <w:r w:rsidR="00C35C51" w:rsidRPr="000C726C">
        <w:rPr>
          <w:rFonts w:ascii="Times New Roman" w:hAnsi="Times New Roman" w:cs="Times New Roman"/>
          <w:sz w:val="24"/>
          <w:szCs w:val="24"/>
        </w:rPr>
        <w:t xml:space="preserve"> is resolved as explicit metaphysics emerges.</w:t>
      </w:r>
    </w:p>
    <w:p w14:paraId="26EE8604" w14:textId="5F0B791A" w:rsidR="00F7524D" w:rsidRPr="000C726C" w:rsidRDefault="006B7AE9" w:rsidP="001C242D">
      <w:pPr>
        <w:spacing w:after="0"/>
        <w:ind w:firstLine="720"/>
        <w:rPr>
          <w:rFonts w:ascii="Times New Roman" w:hAnsi="Times New Roman" w:cs="Times New Roman"/>
          <w:sz w:val="24"/>
          <w:szCs w:val="24"/>
        </w:rPr>
      </w:pPr>
      <w:r w:rsidRPr="000C726C">
        <w:rPr>
          <w:rFonts w:ascii="Times New Roman" w:hAnsi="Times New Roman" w:cs="Times New Roman"/>
          <w:sz w:val="24"/>
          <w:szCs w:val="24"/>
        </w:rPr>
        <w:t>I made a distinction above between probl</w:t>
      </w:r>
      <w:r w:rsidR="00F0656A" w:rsidRPr="000C726C">
        <w:rPr>
          <w:rFonts w:ascii="Times New Roman" w:hAnsi="Times New Roman" w:cs="Times New Roman"/>
          <w:sz w:val="24"/>
          <w:szCs w:val="24"/>
        </w:rPr>
        <w:t>ematic metaphysics as historical in the development of philosophy</w:t>
      </w:r>
      <w:r w:rsidR="00F401CB" w:rsidRPr="000C726C">
        <w:rPr>
          <w:rFonts w:ascii="Times New Roman" w:hAnsi="Times New Roman" w:cs="Times New Roman"/>
          <w:sz w:val="24"/>
          <w:szCs w:val="24"/>
        </w:rPr>
        <w:t xml:space="preserve"> and as personal in our own philosophical development.</w:t>
      </w:r>
      <w:r w:rsidR="00AB3310" w:rsidRPr="000C726C">
        <w:rPr>
          <w:rFonts w:ascii="Times New Roman" w:hAnsi="Times New Roman" w:cs="Times New Roman"/>
          <w:sz w:val="24"/>
          <w:szCs w:val="24"/>
        </w:rPr>
        <w:t xml:space="preserve">  </w:t>
      </w:r>
      <w:r w:rsidR="004213E1" w:rsidRPr="000C726C">
        <w:rPr>
          <w:rFonts w:ascii="Times New Roman" w:hAnsi="Times New Roman" w:cs="Times New Roman"/>
          <w:sz w:val="24"/>
          <w:szCs w:val="24"/>
        </w:rPr>
        <w:t xml:space="preserve">There is a corresponding contrast </w:t>
      </w:r>
      <w:r w:rsidR="001F2E33" w:rsidRPr="000C726C">
        <w:rPr>
          <w:rFonts w:ascii="Times New Roman" w:hAnsi="Times New Roman" w:cs="Times New Roman"/>
          <w:sz w:val="24"/>
          <w:szCs w:val="24"/>
        </w:rPr>
        <w:t>in the emergence of explicit metaphysics</w:t>
      </w:r>
      <w:r w:rsidR="007F2224" w:rsidRPr="000C726C">
        <w:rPr>
          <w:rFonts w:ascii="Times New Roman" w:hAnsi="Times New Roman" w:cs="Times New Roman"/>
          <w:sz w:val="24"/>
          <w:szCs w:val="24"/>
        </w:rPr>
        <w:t xml:space="preserve">.  </w:t>
      </w:r>
      <w:r w:rsidR="00F7524D" w:rsidRPr="000C726C">
        <w:rPr>
          <w:rFonts w:ascii="Times New Roman" w:hAnsi="Times New Roman" w:cs="Times New Roman"/>
          <w:sz w:val="24"/>
          <w:szCs w:val="24"/>
        </w:rPr>
        <w:t xml:space="preserve">Dialectic plays a key role in making </w:t>
      </w:r>
      <w:r w:rsidR="007F2224" w:rsidRPr="000C726C">
        <w:rPr>
          <w:rFonts w:ascii="Times New Roman" w:hAnsi="Times New Roman" w:cs="Times New Roman"/>
          <w:sz w:val="24"/>
          <w:szCs w:val="24"/>
        </w:rPr>
        <w:t>possible in a single</w:t>
      </w:r>
      <w:r w:rsidR="00A47E6A" w:rsidRPr="000C726C">
        <w:rPr>
          <w:rFonts w:ascii="Times New Roman" w:hAnsi="Times New Roman" w:cs="Times New Roman"/>
          <w:sz w:val="24"/>
          <w:szCs w:val="24"/>
        </w:rPr>
        <w:t xml:space="preserve"> lifetime what took generations to </w:t>
      </w:r>
      <w:r w:rsidR="00F7524D" w:rsidRPr="000C726C">
        <w:rPr>
          <w:rFonts w:ascii="Times New Roman" w:hAnsi="Times New Roman" w:cs="Times New Roman"/>
          <w:sz w:val="24"/>
          <w:szCs w:val="24"/>
        </w:rPr>
        <w:t xml:space="preserve">emerge. </w:t>
      </w:r>
      <w:r w:rsidR="00513826" w:rsidRPr="000C726C">
        <w:rPr>
          <w:rFonts w:ascii="Times New Roman" w:hAnsi="Times New Roman" w:cs="Times New Roman"/>
          <w:sz w:val="24"/>
          <w:szCs w:val="24"/>
        </w:rPr>
        <w:t xml:space="preserve">That is a function of the pedagogue. </w:t>
      </w:r>
    </w:p>
    <w:p w14:paraId="12112E1F" w14:textId="77777777" w:rsidR="00F7524D" w:rsidRPr="00F00499" w:rsidRDefault="00F7524D" w:rsidP="001C242D">
      <w:pPr>
        <w:spacing w:after="0"/>
        <w:ind w:firstLine="720"/>
        <w:rPr>
          <w:rFonts w:ascii="Arial" w:hAnsi="Arial" w:cs="Arial"/>
          <w:sz w:val="24"/>
          <w:szCs w:val="24"/>
        </w:rPr>
      </w:pPr>
    </w:p>
    <w:p w14:paraId="32E8269E" w14:textId="77777777" w:rsidR="00F7524D" w:rsidRPr="00F00499" w:rsidRDefault="00F7524D" w:rsidP="001C242D">
      <w:pPr>
        <w:spacing w:after="0"/>
        <w:ind w:firstLine="720"/>
        <w:rPr>
          <w:rFonts w:ascii="Arial" w:hAnsi="Arial" w:cs="Arial"/>
          <w:sz w:val="24"/>
          <w:szCs w:val="24"/>
        </w:rPr>
      </w:pPr>
    </w:p>
    <w:p w14:paraId="53F59DE7" w14:textId="1C94FE95" w:rsidR="00A6678F" w:rsidRPr="00F00499" w:rsidRDefault="00F7524D" w:rsidP="00E37817">
      <w:pPr>
        <w:spacing w:after="0"/>
        <w:ind w:firstLine="720"/>
        <w:rPr>
          <w:rFonts w:ascii="Arial" w:hAnsi="Arial" w:cs="Arial"/>
          <w:sz w:val="24"/>
          <w:szCs w:val="24"/>
        </w:rPr>
      </w:pPr>
      <w:r w:rsidRPr="00F00499">
        <w:rPr>
          <w:rFonts w:ascii="Arial" w:hAnsi="Arial" w:cs="Arial"/>
          <w:sz w:val="24"/>
          <w:szCs w:val="24"/>
        </w:rPr>
        <w:t xml:space="preserve"> </w:t>
      </w:r>
    </w:p>
    <w:p w14:paraId="74BB8842" w14:textId="77777777" w:rsidR="005A1540" w:rsidRPr="00F00499" w:rsidRDefault="005A1540" w:rsidP="00B72C27">
      <w:pPr>
        <w:rPr>
          <w:rFonts w:ascii="Arial" w:hAnsi="Arial" w:cs="Arial"/>
          <w:sz w:val="24"/>
          <w:szCs w:val="24"/>
        </w:rPr>
      </w:pPr>
    </w:p>
    <w:sectPr w:rsidR="005A1540" w:rsidRPr="00F0049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06844" w14:textId="77777777" w:rsidR="00372866" w:rsidRDefault="00372866" w:rsidP="00157429">
      <w:pPr>
        <w:spacing w:after="0" w:line="240" w:lineRule="auto"/>
      </w:pPr>
      <w:r>
        <w:separator/>
      </w:r>
    </w:p>
  </w:endnote>
  <w:endnote w:type="continuationSeparator" w:id="0">
    <w:p w14:paraId="5AA53379" w14:textId="77777777" w:rsidR="00372866" w:rsidRDefault="00372866" w:rsidP="00157429">
      <w:pPr>
        <w:spacing w:after="0" w:line="240" w:lineRule="auto"/>
      </w:pPr>
      <w:r>
        <w:continuationSeparator/>
      </w:r>
    </w:p>
  </w:endnote>
  <w:endnote w:id="1">
    <w:p w14:paraId="0E374808" w14:textId="11CEF027" w:rsidR="00157429" w:rsidRDefault="00157429">
      <w:pPr>
        <w:pStyle w:val="EndnoteText"/>
      </w:pPr>
      <w:r>
        <w:rPr>
          <w:rStyle w:val="EndnoteReference"/>
        </w:rPr>
        <w:endnoteRef/>
      </w:r>
      <w:r w:rsidR="005A0C7A">
        <w:t xml:space="preserve"> Lonergan, </w:t>
      </w:r>
      <w:r w:rsidR="00982735">
        <w:t xml:space="preserve">Bernard, </w:t>
      </w:r>
      <w:r w:rsidR="00982735" w:rsidRPr="002F709B">
        <w:rPr>
          <w:u w:val="single"/>
        </w:rPr>
        <w:t>Insight</w:t>
      </w:r>
      <w:r w:rsidR="00CE41BD">
        <w:t xml:space="preserve">  </w:t>
      </w:r>
      <w:r w:rsidR="00A47B45">
        <w:t>(Toronto, Canada</w:t>
      </w:r>
      <w:r w:rsidR="002E1B6C">
        <w:t>, University of Toronto Press</w:t>
      </w:r>
      <w:r w:rsidR="00E808E7">
        <w:t>, 1992</w:t>
      </w:r>
      <w:r w:rsidR="002E1B6C">
        <w:t>)</w:t>
      </w:r>
      <w:r w:rsidR="00CE41BD">
        <w:t xml:space="preserve">  </w:t>
      </w:r>
      <w:r>
        <w:t xml:space="preserve"> p. 417</w:t>
      </w:r>
    </w:p>
  </w:endnote>
  <w:endnote w:id="2">
    <w:p w14:paraId="14ED1A7E" w14:textId="2B9E539F" w:rsidR="00C83835" w:rsidRDefault="00C83835">
      <w:pPr>
        <w:pStyle w:val="EndnoteText"/>
      </w:pPr>
      <w:r>
        <w:rPr>
          <w:rStyle w:val="EndnoteReference"/>
        </w:rPr>
        <w:endnoteRef/>
      </w:r>
      <w:r>
        <w:t xml:space="preserve"> </w:t>
      </w:r>
      <w:r w:rsidR="00145BFA">
        <w:t xml:space="preserve">Lonergan, Bernard, </w:t>
      </w:r>
      <w:r w:rsidR="00145BFA" w:rsidRPr="0099506E">
        <w:rPr>
          <w:u w:val="single"/>
        </w:rPr>
        <w:t>Method in Theology</w:t>
      </w:r>
      <w:r w:rsidR="00145BFA">
        <w:t xml:space="preserve"> (</w:t>
      </w:r>
      <w:r w:rsidR="00F102AF">
        <w:t>Toronto, Canada, University of Toronto Press, 199</w:t>
      </w:r>
      <w:r w:rsidR="00251FD7">
        <w:t>4</w:t>
      </w:r>
      <w:r w:rsidR="00F102AF">
        <w:t>)   p</w:t>
      </w:r>
      <w:r w:rsidR="00251FD7">
        <w:t xml:space="preserve">. </w:t>
      </w:r>
      <w:r w:rsidR="00020F88">
        <w:t>126</w:t>
      </w:r>
    </w:p>
  </w:endnote>
  <w:endnote w:id="3">
    <w:p w14:paraId="4E5A079F" w14:textId="2705B2E7" w:rsidR="005B20DD" w:rsidRDefault="005B20DD">
      <w:pPr>
        <w:pStyle w:val="EndnoteText"/>
      </w:pPr>
      <w:r>
        <w:rPr>
          <w:rStyle w:val="EndnoteReference"/>
        </w:rPr>
        <w:endnoteRef/>
      </w:r>
      <w:r>
        <w:t xml:space="preserve"> </w:t>
      </w:r>
      <w:r w:rsidR="00FE31A3">
        <w:t>Lonergan, Bernard</w:t>
      </w:r>
      <w:r w:rsidR="009978D3">
        <w:t xml:space="preserve">, </w:t>
      </w:r>
      <w:r w:rsidR="001A0B1E">
        <w:rPr>
          <w:u w:val="single"/>
        </w:rPr>
        <w:t>Phenomeno</w:t>
      </w:r>
      <w:r w:rsidR="0042510B">
        <w:rPr>
          <w:u w:val="single"/>
        </w:rPr>
        <w:t xml:space="preserve">logy and Logic: </w:t>
      </w:r>
      <w:r w:rsidR="00017B57">
        <w:rPr>
          <w:u w:val="single"/>
        </w:rPr>
        <w:t>The Boston College Lectures on Mathematical Logic and Existentialism</w:t>
      </w:r>
      <w:r w:rsidR="009978D3">
        <w:t xml:space="preserve"> (Toronto, Canada, University of Toronto Press, </w:t>
      </w:r>
      <w:r w:rsidR="002B6C23">
        <w:t>200</w:t>
      </w:r>
      <w:r w:rsidR="009978D3">
        <w:t xml:space="preserve">1)   p. </w:t>
      </w:r>
      <w:r w:rsidR="00FA0D77">
        <w:t>308-310</w:t>
      </w:r>
    </w:p>
  </w:endnote>
  <w:endnote w:id="4">
    <w:p w14:paraId="3BAF8AF7" w14:textId="094E145A" w:rsidR="00D42C2A" w:rsidRDefault="00D42C2A">
      <w:pPr>
        <w:pStyle w:val="EndnoteText"/>
      </w:pPr>
      <w:r>
        <w:rPr>
          <w:rStyle w:val="EndnoteReference"/>
        </w:rPr>
        <w:endnoteRef/>
      </w:r>
      <w:r>
        <w:t xml:space="preserve"> </w:t>
      </w:r>
      <w:r w:rsidR="007D0783" w:rsidRPr="007D0783">
        <w:rPr>
          <w:u w:val="single"/>
        </w:rPr>
        <w:t>Insight</w:t>
      </w:r>
      <w:r w:rsidR="007D0783">
        <w:t>, p. 242</w:t>
      </w:r>
    </w:p>
  </w:endnote>
  <w:endnote w:id="5">
    <w:p w14:paraId="38709B40" w14:textId="4EE1D933" w:rsidR="005E51AA" w:rsidRDefault="005E51AA">
      <w:pPr>
        <w:pStyle w:val="EndnoteText"/>
      </w:pPr>
      <w:r>
        <w:rPr>
          <w:rStyle w:val="EndnoteReference"/>
        </w:rPr>
        <w:endnoteRef/>
      </w:r>
      <w:r>
        <w:t xml:space="preserve"> </w:t>
      </w:r>
      <w:r w:rsidRPr="007D0783">
        <w:rPr>
          <w:u w:val="single"/>
        </w:rPr>
        <w:t>Insight</w:t>
      </w:r>
      <w:r>
        <w:t xml:space="preserve">, p. </w:t>
      </w:r>
      <w:r w:rsidR="00A95BB6">
        <w:t>413</w:t>
      </w:r>
    </w:p>
  </w:endnote>
  <w:endnote w:id="6">
    <w:p w14:paraId="0FAB7AA9" w14:textId="3A40B99B" w:rsidR="00A95BB6" w:rsidRDefault="00A95BB6">
      <w:pPr>
        <w:pStyle w:val="EndnoteText"/>
      </w:pPr>
      <w:r>
        <w:rPr>
          <w:rStyle w:val="EndnoteReference"/>
        </w:rPr>
        <w:endnoteRef/>
      </w:r>
      <w:r>
        <w:t xml:space="preserve"> </w:t>
      </w:r>
      <w:r w:rsidRPr="007D0783">
        <w:rPr>
          <w:u w:val="single"/>
        </w:rPr>
        <w:t>Insight</w:t>
      </w:r>
      <w:r>
        <w:t>, p. 413</w:t>
      </w:r>
    </w:p>
  </w:endnote>
  <w:endnote w:id="7">
    <w:p w14:paraId="02E91DBF" w14:textId="2031C801" w:rsidR="00DA15B3" w:rsidRDefault="00DA15B3">
      <w:pPr>
        <w:pStyle w:val="EndnoteText"/>
      </w:pPr>
      <w:r>
        <w:rPr>
          <w:rStyle w:val="EndnoteReference"/>
        </w:rPr>
        <w:endnoteRef/>
      </w:r>
      <w:r>
        <w:t xml:space="preserve"> </w:t>
      </w:r>
      <w:r w:rsidRPr="007D0783">
        <w:rPr>
          <w:u w:val="single"/>
        </w:rPr>
        <w:t>Insight</w:t>
      </w:r>
      <w:r>
        <w:t>, p. 423</w:t>
      </w:r>
    </w:p>
  </w:endnote>
  <w:endnote w:id="8">
    <w:p w14:paraId="28784B5B" w14:textId="2385990A" w:rsidR="00513FFC" w:rsidRDefault="00513FFC">
      <w:pPr>
        <w:pStyle w:val="EndnoteText"/>
      </w:pPr>
      <w:r>
        <w:rPr>
          <w:rStyle w:val="EndnoteReference"/>
        </w:rPr>
        <w:endnoteRef/>
      </w:r>
      <w:r w:rsidR="00EA1D8E">
        <w:t xml:space="preserve"> </w:t>
      </w:r>
      <w:r>
        <w:t xml:space="preserve">Lonergan, Bernard, </w:t>
      </w:r>
      <w:r w:rsidR="00EA1D8E">
        <w:rPr>
          <w:u w:val="single"/>
        </w:rPr>
        <w:t>Understanding and Being</w:t>
      </w:r>
      <w:r>
        <w:t xml:space="preserve">  (Toronto, Canada, University of Toronto Press, </w:t>
      </w:r>
      <w:r w:rsidR="00503DB8">
        <w:t>2005</w:t>
      </w:r>
      <w:r>
        <w:t xml:space="preserve">)   p. </w:t>
      </w:r>
      <w:r w:rsidR="00503DB8">
        <w:t>184-188</w:t>
      </w:r>
    </w:p>
  </w:endnote>
  <w:endnote w:id="9">
    <w:p w14:paraId="0F72914D" w14:textId="16E032D2" w:rsidR="003345F1" w:rsidRDefault="003345F1">
      <w:pPr>
        <w:pStyle w:val="EndnoteText"/>
      </w:pPr>
      <w:r>
        <w:rPr>
          <w:rStyle w:val="EndnoteReference"/>
        </w:rPr>
        <w:endnoteRef/>
      </w:r>
      <w:r>
        <w:t xml:space="preserve"> </w:t>
      </w:r>
      <w:r w:rsidRPr="007D0783">
        <w:rPr>
          <w:u w:val="single"/>
        </w:rPr>
        <w:t>Insight</w:t>
      </w:r>
      <w:r>
        <w:t>, p. 426</w:t>
      </w:r>
    </w:p>
  </w:endnote>
  <w:endnote w:id="10">
    <w:p w14:paraId="53E463A0" w14:textId="7FAEA533" w:rsidR="008033AD" w:rsidRDefault="008033AD">
      <w:pPr>
        <w:pStyle w:val="EndnoteText"/>
      </w:pPr>
      <w:r>
        <w:rPr>
          <w:rStyle w:val="EndnoteReference"/>
        </w:rPr>
        <w:endnoteRef/>
      </w:r>
      <w:r>
        <w:t xml:space="preserve"> </w:t>
      </w:r>
      <w:r w:rsidRPr="007D0783">
        <w:rPr>
          <w:u w:val="single"/>
        </w:rPr>
        <w:t>Insight</w:t>
      </w:r>
      <w:r>
        <w:t xml:space="preserve">, p. </w:t>
      </w:r>
      <w:r w:rsidR="00A06E18">
        <w:t>5</w:t>
      </w:r>
      <w:r>
        <w:t>13</w:t>
      </w:r>
    </w:p>
  </w:endnote>
  <w:endnote w:id="11">
    <w:p w14:paraId="12E53CCB" w14:textId="45A601ED" w:rsidR="00A06E18" w:rsidRDefault="00A06E18">
      <w:pPr>
        <w:pStyle w:val="EndnoteText"/>
      </w:pPr>
      <w:r>
        <w:rPr>
          <w:rStyle w:val="EndnoteReference"/>
        </w:rPr>
        <w:endnoteRef/>
      </w:r>
      <w:r>
        <w:t xml:space="preserve"> </w:t>
      </w:r>
      <w:r w:rsidRPr="007D0783">
        <w:rPr>
          <w:u w:val="single"/>
        </w:rPr>
        <w:t>Insight</w:t>
      </w:r>
      <w:r>
        <w:t xml:space="preserve">, p. </w:t>
      </w:r>
      <w:r w:rsidR="00F931B2">
        <w:t>5</w:t>
      </w:r>
      <w:r>
        <w:t>1</w:t>
      </w:r>
      <w:r w:rsidR="00F931B2">
        <w:t>9</w:t>
      </w:r>
    </w:p>
  </w:endnote>
  <w:endnote w:id="12">
    <w:p w14:paraId="5298C3BB" w14:textId="548121EC" w:rsidR="0077267E" w:rsidRDefault="0077267E">
      <w:pPr>
        <w:pStyle w:val="EndnoteText"/>
      </w:pPr>
      <w:r>
        <w:rPr>
          <w:rStyle w:val="EndnoteReference"/>
        </w:rPr>
        <w:endnoteRef/>
      </w:r>
      <w:r>
        <w:t xml:space="preserve"> </w:t>
      </w:r>
      <w:r w:rsidRPr="007D0783">
        <w:rPr>
          <w:u w:val="single"/>
        </w:rPr>
        <w:t>Insight</w:t>
      </w:r>
      <w:r>
        <w:t>, p. 523</w:t>
      </w:r>
    </w:p>
  </w:endnote>
  <w:endnote w:id="13">
    <w:p w14:paraId="7F6D8B92" w14:textId="28731A70" w:rsidR="00F94F2E" w:rsidRDefault="00F94F2E">
      <w:pPr>
        <w:pStyle w:val="EndnoteText"/>
      </w:pPr>
      <w:r>
        <w:rPr>
          <w:rStyle w:val="EndnoteReference"/>
        </w:rPr>
        <w:endnoteRef/>
      </w:r>
      <w:r>
        <w:t xml:space="preserve"> </w:t>
      </w:r>
      <w:r w:rsidRPr="007D0783">
        <w:rPr>
          <w:u w:val="single"/>
        </w:rPr>
        <w:t>Insight</w:t>
      </w:r>
      <w:r>
        <w:t xml:space="preserve">, p. </w:t>
      </w:r>
      <w:r w:rsidR="00BE5DBA">
        <w:t>566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257492"/>
      <w:docPartObj>
        <w:docPartGallery w:val="Page Numbers (Bottom of Page)"/>
        <w:docPartUnique/>
      </w:docPartObj>
    </w:sdtPr>
    <w:sdtEndPr>
      <w:rPr>
        <w:noProof/>
      </w:rPr>
    </w:sdtEndPr>
    <w:sdtContent>
      <w:p w14:paraId="275C38FC" w14:textId="3F8AA251" w:rsidR="00066B92" w:rsidRDefault="00066B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222896" w14:textId="77777777" w:rsidR="00066B92" w:rsidRDefault="00066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E33CD" w14:textId="77777777" w:rsidR="00372866" w:rsidRDefault="00372866" w:rsidP="00157429">
      <w:pPr>
        <w:spacing w:after="0" w:line="240" w:lineRule="auto"/>
      </w:pPr>
      <w:r>
        <w:separator/>
      </w:r>
    </w:p>
  </w:footnote>
  <w:footnote w:type="continuationSeparator" w:id="0">
    <w:p w14:paraId="5BDFADC4" w14:textId="77777777" w:rsidR="00372866" w:rsidRDefault="00372866" w:rsidP="001574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60"/>
    <w:rsid w:val="00001140"/>
    <w:rsid w:val="00017B57"/>
    <w:rsid w:val="000205B6"/>
    <w:rsid w:val="00020F88"/>
    <w:rsid w:val="000226C4"/>
    <w:rsid w:val="000537D3"/>
    <w:rsid w:val="000538CA"/>
    <w:rsid w:val="00064A1C"/>
    <w:rsid w:val="00066B92"/>
    <w:rsid w:val="00072178"/>
    <w:rsid w:val="00082BE8"/>
    <w:rsid w:val="000A0809"/>
    <w:rsid w:val="000B2AE3"/>
    <w:rsid w:val="000C130C"/>
    <w:rsid w:val="000C2CB1"/>
    <w:rsid w:val="000C726C"/>
    <w:rsid w:val="000C7FA8"/>
    <w:rsid w:val="000F4B67"/>
    <w:rsid w:val="00100175"/>
    <w:rsid w:val="00107C0F"/>
    <w:rsid w:val="001141E2"/>
    <w:rsid w:val="00117D43"/>
    <w:rsid w:val="00134732"/>
    <w:rsid w:val="00145BFA"/>
    <w:rsid w:val="001555EC"/>
    <w:rsid w:val="00157429"/>
    <w:rsid w:val="001616D1"/>
    <w:rsid w:val="001666E4"/>
    <w:rsid w:val="00166EA1"/>
    <w:rsid w:val="00184467"/>
    <w:rsid w:val="001A0B1E"/>
    <w:rsid w:val="001A7E17"/>
    <w:rsid w:val="001B0062"/>
    <w:rsid w:val="001B5784"/>
    <w:rsid w:val="001B7420"/>
    <w:rsid w:val="001C242D"/>
    <w:rsid w:val="001D1D28"/>
    <w:rsid w:val="001D40BB"/>
    <w:rsid w:val="001D6E07"/>
    <w:rsid w:val="001F2E33"/>
    <w:rsid w:val="00203178"/>
    <w:rsid w:val="00212A5A"/>
    <w:rsid w:val="002153BC"/>
    <w:rsid w:val="0021697B"/>
    <w:rsid w:val="0023475C"/>
    <w:rsid w:val="00251FD7"/>
    <w:rsid w:val="002651AC"/>
    <w:rsid w:val="00276F7F"/>
    <w:rsid w:val="00291908"/>
    <w:rsid w:val="00292843"/>
    <w:rsid w:val="00294BAA"/>
    <w:rsid w:val="002A2C90"/>
    <w:rsid w:val="002A635C"/>
    <w:rsid w:val="002B6C23"/>
    <w:rsid w:val="002D44B2"/>
    <w:rsid w:val="002D5420"/>
    <w:rsid w:val="002E1B6C"/>
    <w:rsid w:val="002E31FE"/>
    <w:rsid w:val="002F5D6C"/>
    <w:rsid w:val="002F709B"/>
    <w:rsid w:val="00305C26"/>
    <w:rsid w:val="00310F00"/>
    <w:rsid w:val="003345F1"/>
    <w:rsid w:val="00342174"/>
    <w:rsid w:val="003563EF"/>
    <w:rsid w:val="00361BF3"/>
    <w:rsid w:val="0037190E"/>
    <w:rsid w:val="00372866"/>
    <w:rsid w:val="00375DEB"/>
    <w:rsid w:val="003875C2"/>
    <w:rsid w:val="00387AE4"/>
    <w:rsid w:val="00390E48"/>
    <w:rsid w:val="00395AF5"/>
    <w:rsid w:val="003A07C1"/>
    <w:rsid w:val="003A7F81"/>
    <w:rsid w:val="003D2F7C"/>
    <w:rsid w:val="003E30C5"/>
    <w:rsid w:val="003F4423"/>
    <w:rsid w:val="00403533"/>
    <w:rsid w:val="00403BD9"/>
    <w:rsid w:val="00414EF7"/>
    <w:rsid w:val="004213E1"/>
    <w:rsid w:val="0042510B"/>
    <w:rsid w:val="004272A5"/>
    <w:rsid w:val="0043497F"/>
    <w:rsid w:val="004357B6"/>
    <w:rsid w:val="00441088"/>
    <w:rsid w:val="0044129D"/>
    <w:rsid w:val="0044753C"/>
    <w:rsid w:val="00451F6F"/>
    <w:rsid w:val="00452FFD"/>
    <w:rsid w:val="0045600E"/>
    <w:rsid w:val="00461E6B"/>
    <w:rsid w:val="00474325"/>
    <w:rsid w:val="00475344"/>
    <w:rsid w:val="00481A14"/>
    <w:rsid w:val="00485D66"/>
    <w:rsid w:val="00486466"/>
    <w:rsid w:val="004A121E"/>
    <w:rsid w:val="004B7C62"/>
    <w:rsid w:val="004D1CF3"/>
    <w:rsid w:val="004E0624"/>
    <w:rsid w:val="0050258A"/>
    <w:rsid w:val="00503DB8"/>
    <w:rsid w:val="00513826"/>
    <w:rsid w:val="00513FFC"/>
    <w:rsid w:val="0051729E"/>
    <w:rsid w:val="0052469C"/>
    <w:rsid w:val="00555AAC"/>
    <w:rsid w:val="005813DC"/>
    <w:rsid w:val="00583785"/>
    <w:rsid w:val="00593DDB"/>
    <w:rsid w:val="00597A22"/>
    <w:rsid w:val="005A09AB"/>
    <w:rsid w:val="005A0C7A"/>
    <w:rsid w:val="005A1540"/>
    <w:rsid w:val="005A1A80"/>
    <w:rsid w:val="005B20DD"/>
    <w:rsid w:val="005C5FF9"/>
    <w:rsid w:val="005E0C6A"/>
    <w:rsid w:val="005E2CA5"/>
    <w:rsid w:val="005E51AA"/>
    <w:rsid w:val="005E5316"/>
    <w:rsid w:val="00633FFD"/>
    <w:rsid w:val="00635DCB"/>
    <w:rsid w:val="00644D9F"/>
    <w:rsid w:val="00674940"/>
    <w:rsid w:val="006969D1"/>
    <w:rsid w:val="006B0252"/>
    <w:rsid w:val="006B0986"/>
    <w:rsid w:val="006B7AE9"/>
    <w:rsid w:val="006D2F8B"/>
    <w:rsid w:val="006E11E1"/>
    <w:rsid w:val="006F545C"/>
    <w:rsid w:val="0070156F"/>
    <w:rsid w:val="00714F79"/>
    <w:rsid w:val="00715B36"/>
    <w:rsid w:val="00723BFE"/>
    <w:rsid w:val="00751B79"/>
    <w:rsid w:val="00766FAD"/>
    <w:rsid w:val="0077267E"/>
    <w:rsid w:val="007813D7"/>
    <w:rsid w:val="007878DF"/>
    <w:rsid w:val="00792E33"/>
    <w:rsid w:val="007A2E6B"/>
    <w:rsid w:val="007C3D0B"/>
    <w:rsid w:val="007D0783"/>
    <w:rsid w:val="007D704C"/>
    <w:rsid w:val="007F2224"/>
    <w:rsid w:val="007F4C21"/>
    <w:rsid w:val="007F52C6"/>
    <w:rsid w:val="008033AD"/>
    <w:rsid w:val="00813680"/>
    <w:rsid w:val="0081450A"/>
    <w:rsid w:val="00817A74"/>
    <w:rsid w:val="00817ABA"/>
    <w:rsid w:val="00823672"/>
    <w:rsid w:val="00825269"/>
    <w:rsid w:val="008314A4"/>
    <w:rsid w:val="00846456"/>
    <w:rsid w:val="0085031E"/>
    <w:rsid w:val="00851469"/>
    <w:rsid w:val="008517DA"/>
    <w:rsid w:val="00853EC0"/>
    <w:rsid w:val="008543B0"/>
    <w:rsid w:val="00857FE0"/>
    <w:rsid w:val="008677EC"/>
    <w:rsid w:val="0087307A"/>
    <w:rsid w:val="008761DF"/>
    <w:rsid w:val="00880BA3"/>
    <w:rsid w:val="0089200E"/>
    <w:rsid w:val="00892470"/>
    <w:rsid w:val="00893203"/>
    <w:rsid w:val="008A0658"/>
    <w:rsid w:val="008A3B1E"/>
    <w:rsid w:val="008C0841"/>
    <w:rsid w:val="008C088E"/>
    <w:rsid w:val="008C0A12"/>
    <w:rsid w:val="008D00A8"/>
    <w:rsid w:val="008D33AB"/>
    <w:rsid w:val="008E0A85"/>
    <w:rsid w:val="008E39DB"/>
    <w:rsid w:val="008F7762"/>
    <w:rsid w:val="00910FAF"/>
    <w:rsid w:val="009138D0"/>
    <w:rsid w:val="009158DE"/>
    <w:rsid w:val="009204E4"/>
    <w:rsid w:val="00933C3C"/>
    <w:rsid w:val="009425AB"/>
    <w:rsid w:val="0094388A"/>
    <w:rsid w:val="009444D5"/>
    <w:rsid w:val="00946D24"/>
    <w:rsid w:val="00950826"/>
    <w:rsid w:val="00982735"/>
    <w:rsid w:val="00983A77"/>
    <w:rsid w:val="00985269"/>
    <w:rsid w:val="0099506E"/>
    <w:rsid w:val="00995D30"/>
    <w:rsid w:val="00996434"/>
    <w:rsid w:val="009978D3"/>
    <w:rsid w:val="009A7CFA"/>
    <w:rsid w:val="009B35DC"/>
    <w:rsid w:val="009B47ED"/>
    <w:rsid w:val="009B6B56"/>
    <w:rsid w:val="009D319F"/>
    <w:rsid w:val="009D3656"/>
    <w:rsid w:val="009E27E3"/>
    <w:rsid w:val="009E7508"/>
    <w:rsid w:val="00A06E18"/>
    <w:rsid w:val="00A136D0"/>
    <w:rsid w:val="00A203A2"/>
    <w:rsid w:val="00A23D2F"/>
    <w:rsid w:val="00A34ACB"/>
    <w:rsid w:val="00A47B45"/>
    <w:rsid w:val="00A47E6A"/>
    <w:rsid w:val="00A57056"/>
    <w:rsid w:val="00A6678F"/>
    <w:rsid w:val="00A748C0"/>
    <w:rsid w:val="00A95BB6"/>
    <w:rsid w:val="00AA157D"/>
    <w:rsid w:val="00AB3310"/>
    <w:rsid w:val="00AC6CA4"/>
    <w:rsid w:val="00AD0ED1"/>
    <w:rsid w:val="00AD24D7"/>
    <w:rsid w:val="00AE27C9"/>
    <w:rsid w:val="00AE3C46"/>
    <w:rsid w:val="00AF04FB"/>
    <w:rsid w:val="00B156A4"/>
    <w:rsid w:val="00B30223"/>
    <w:rsid w:val="00B31EDC"/>
    <w:rsid w:val="00B32200"/>
    <w:rsid w:val="00B348CE"/>
    <w:rsid w:val="00B639D3"/>
    <w:rsid w:val="00B641E6"/>
    <w:rsid w:val="00B64C76"/>
    <w:rsid w:val="00B72C27"/>
    <w:rsid w:val="00B80829"/>
    <w:rsid w:val="00B85376"/>
    <w:rsid w:val="00B87106"/>
    <w:rsid w:val="00B92360"/>
    <w:rsid w:val="00BA6223"/>
    <w:rsid w:val="00BC1220"/>
    <w:rsid w:val="00BC27B8"/>
    <w:rsid w:val="00BC3511"/>
    <w:rsid w:val="00BC7854"/>
    <w:rsid w:val="00BE2C9D"/>
    <w:rsid w:val="00BE5DBA"/>
    <w:rsid w:val="00BF0DC6"/>
    <w:rsid w:val="00BF2BEB"/>
    <w:rsid w:val="00BF4C40"/>
    <w:rsid w:val="00C030AC"/>
    <w:rsid w:val="00C071A5"/>
    <w:rsid w:val="00C16800"/>
    <w:rsid w:val="00C21A30"/>
    <w:rsid w:val="00C25A40"/>
    <w:rsid w:val="00C305CE"/>
    <w:rsid w:val="00C35C51"/>
    <w:rsid w:val="00C364B6"/>
    <w:rsid w:val="00C51758"/>
    <w:rsid w:val="00C55297"/>
    <w:rsid w:val="00C633CB"/>
    <w:rsid w:val="00C746BA"/>
    <w:rsid w:val="00C83835"/>
    <w:rsid w:val="00C9072C"/>
    <w:rsid w:val="00C91617"/>
    <w:rsid w:val="00C9599C"/>
    <w:rsid w:val="00CA22DF"/>
    <w:rsid w:val="00CA353B"/>
    <w:rsid w:val="00CB5122"/>
    <w:rsid w:val="00CC207D"/>
    <w:rsid w:val="00CC78B8"/>
    <w:rsid w:val="00CE41BD"/>
    <w:rsid w:val="00CE6162"/>
    <w:rsid w:val="00CE7885"/>
    <w:rsid w:val="00D22555"/>
    <w:rsid w:val="00D427DA"/>
    <w:rsid w:val="00D42C2A"/>
    <w:rsid w:val="00D45813"/>
    <w:rsid w:val="00D479D9"/>
    <w:rsid w:val="00D63FA2"/>
    <w:rsid w:val="00D73925"/>
    <w:rsid w:val="00D7433E"/>
    <w:rsid w:val="00D779D7"/>
    <w:rsid w:val="00D835D7"/>
    <w:rsid w:val="00D847C3"/>
    <w:rsid w:val="00D86395"/>
    <w:rsid w:val="00D930E5"/>
    <w:rsid w:val="00DA15B3"/>
    <w:rsid w:val="00DB1348"/>
    <w:rsid w:val="00DB2944"/>
    <w:rsid w:val="00DB30C6"/>
    <w:rsid w:val="00DB5787"/>
    <w:rsid w:val="00DC240A"/>
    <w:rsid w:val="00DD3DF0"/>
    <w:rsid w:val="00DD4DE4"/>
    <w:rsid w:val="00DE73AD"/>
    <w:rsid w:val="00DF377D"/>
    <w:rsid w:val="00DF646D"/>
    <w:rsid w:val="00E1367A"/>
    <w:rsid w:val="00E17947"/>
    <w:rsid w:val="00E21F87"/>
    <w:rsid w:val="00E35525"/>
    <w:rsid w:val="00E37817"/>
    <w:rsid w:val="00E37A6B"/>
    <w:rsid w:val="00E40B44"/>
    <w:rsid w:val="00E41709"/>
    <w:rsid w:val="00E41A8B"/>
    <w:rsid w:val="00E42DFF"/>
    <w:rsid w:val="00E65780"/>
    <w:rsid w:val="00E65B05"/>
    <w:rsid w:val="00E808E7"/>
    <w:rsid w:val="00E809D6"/>
    <w:rsid w:val="00E93A16"/>
    <w:rsid w:val="00E97B5F"/>
    <w:rsid w:val="00EA1D8E"/>
    <w:rsid w:val="00EB134F"/>
    <w:rsid w:val="00EB542B"/>
    <w:rsid w:val="00ED77B5"/>
    <w:rsid w:val="00EE681D"/>
    <w:rsid w:val="00F00499"/>
    <w:rsid w:val="00F0656A"/>
    <w:rsid w:val="00F102AF"/>
    <w:rsid w:val="00F179CC"/>
    <w:rsid w:val="00F22162"/>
    <w:rsid w:val="00F401CB"/>
    <w:rsid w:val="00F4172B"/>
    <w:rsid w:val="00F4390D"/>
    <w:rsid w:val="00F57763"/>
    <w:rsid w:val="00F61E88"/>
    <w:rsid w:val="00F72BE4"/>
    <w:rsid w:val="00F7524D"/>
    <w:rsid w:val="00F77160"/>
    <w:rsid w:val="00F81173"/>
    <w:rsid w:val="00F8787D"/>
    <w:rsid w:val="00F90B56"/>
    <w:rsid w:val="00F90EEE"/>
    <w:rsid w:val="00F931B2"/>
    <w:rsid w:val="00F94F2E"/>
    <w:rsid w:val="00F95D7C"/>
    <w:rsid w:val="00FA0D77"/>
    <w:rsid w:val="00FA2C56"/>
    <w:rsid w:val="00FB289E"/>
    <w:rsid w:val="00FB7ABA"/>
    <w:rsid w:val="00FC1E9E"/>
    <w:rsid w:val="00FD7AE2"/>
    <w:rsid w:val="00FE31A3"/>
    <w:rsid w:val="00FE4613"/>
    <w:rsid w:val="00FF15E7"/>
    <w:rsid w:val="00FF25BC"/>
    <w:rsid w:val="00FF2E47"/>
    <w:rsid w:val="00FF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8D9B2"/>
  <w15:chartTrackingRefBased/>
  <w15:docId w15:val="{CFB9E7EA-2971-4FC5-9753-E45726B2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4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574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7429"/>
    <w:rPr>
      <w:sz w:val="20"/>
      <w:szCs w:val="20"/>
    </w:rPr>
  </w:style>
  <w:style w:type="character" w:styleId="EndnoteReference">
    <w:name w:val="endnote reference"/>
    <w:basedOn w:val="DefaultParagraphFont"/>
    <w:uiPriority w:val="99"/>
    <w:semiHidden/>
    <w:unhideWhenUsed/>
    <w:rsid w:val="00157429"/>
    <w:rPr>
      <w:vertAlign w:val="superscript"/>
    </w:rPr>
  </w:style>
  <w:style w:type="paragraph" w:styleId="Header">
    <w:name w:val="header"/>
    <w:basedOn w:val="Normal"/>
    <w:link w:val="HeaderChar"/>
    <w:uiPriority w:val="99"/>
    <w:unhideWhenUsed/>
    <w:rsid w:val="00066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B92"/>
  </w:style>
  <w:style w:type="paragraph" w:styleId="Footer">
    <w:name w:val="footer"/>
    <w:basedOn w:val="Normal"/>
    <w:link w:val="FooterChar"/>
    <w:uiPriority w:val="99"/>
    <w:unhideWhenUsed/>
    <w:rsid w:val="00066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4E520-4159-45FA-9D93-B9DC76B9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2770</Words>
  <Characters>15793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Oyler</dc:creator>
  <cp:keywords/>
  <dc:description/>
  <cp:lastModifiedBy>David Oyler</cp:lastModifiedBy>
  <cp:revision>2</cp:revision>
  <dcterms:created xsi:type="dcterms:W3CDTF">2019-09-10T22:31:00Z</dcterms:created>
  <dcterms:modified xsi:type="dcterms:W3CDTF">2019-09-10T22:31:00Z</dcterms:modified>
</cp:coreProperties>
</file>